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10" w:rsidRPr="006252C4" w:rsidRDefault="007F5910" w:rsidP="006252C4">
      <w:pPr>
        <w:jc w:val="center"/>
        <w:rPr>
          <w:rFonts w:ascii="Times New Roman" w:hAnsi="Times New Roman"/>
          <w:b/>
          <w:sz w:val="40"/>
          <w:szCs w:val="24"/>
        </w:rPr>
      </w:pPr>
      <w:bookmarkStart w:id="0" w:name="_GoBack"/>
      <w:bookmarkEnd w:id="0"/>
      <w:r w:rsidRPr="006252C4">
        <w:rPr>
          <w:rFonts w:ascii="Times New Roman" w:hAnsi="Times New Roman"/>
          <w:b/>
          <w:sz w:val="40"/>
          <w:szCs w:val="24"/>
        </w:rPr>
        <w:t>CGS/Waltham grants</w:t>
      </w:r>
    </w:p>
    <w:p w:rsidR="007F5910" w:rsidRPr="006252C4" w:rsidRDefault="007F5910" w:rsidP="007F5910">
      <w:pPr>
        <w:rPr>
          <w:rFonts w:ascii="Times New Roman" w:hAnsi="Times New Roman"/>
          <w:b/>
          <w:szCs w:val="24"/>
        </w:rPr>
      </w:pPr>
    </w:p>
    <w:p w:rsidR="007F5910" w:rsidRPr="007F5910" w:rsidRDefault="007F5910" w:rsidP="007F5910">
      <w:pPr>
        <w:rPr>
          <w:rFonts w:ascii="Times New Roman" w:hAnsi="Times New Roman"/>
          <w:szCs w:val="24"/>
        </w:rPr>
      </w:pPr>
    </w:p>
    <w:p w:rsidR="007F5910" w:rsidRPr="007F5910" w:rsidRDefault="007F5910" w:rsidP="007F5910">
      <w:pPr>
        <w:rPr>
          <w:rFonts w:ascii="Times New Roman" w:hAnsi="Times New Roman"/>
          <w:szCs w:val="24"/>
        </w:rPr>
      </w:pPr>
    </w:p>
    <w:p w:rsidR="0041648C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>2006</w:t>
      </w:r>
    </w:p>
    <w:p w:rsidR="0041648C" w:rsidRPr="007F5910" w:rsidRDefault="0041648C" w:rsidP="007F5910">
      <w:pPr>
        <w:rPr>
          <w:rFonts w:ascii="Times New Roman" w:hAnsi="Times New Roman"/>
          <w:szCs w:val="24"/>
        </w:rPr>
      </w:pPr>
    </w:p>
    <w:p w:rsidR="00E27912" w:rsidRPr="006252C4" w:rsidRDefault="00E27912" w:rsidP="007F5910">
      <w:pPr>
        <w:rPr>
          <w:rFonts w:ascii="Times New Roman" w:hAnsi="Times New Roman"/>
          <w:b/>
          <w:bCs/>
          <w:iCs/>
          <w:szCs w:val="24"/>
          <w:lang w:val="da-DK"/>
        </w:rPr>
      </w:pPr>
      <w:r w:rsidRPr="006252C4">
        <w:rPr>
          <w:rFonts w:ascii="Times New Roman" w:hAnsi="Times New Roman"/>
          <w:b/>
          <w:bCs/>
          <w:iCs/>
          <w:szCs w:val="24"/>
          <w:lang w:val="da-DK"/>
        </w:rPr>
        <w:t xml:space="preserve">Mark Goodfellow, </w:t>
      </w:r>
      <w:r w:rsidR="007F5910" w:rsidRPr="006252C4">
        <w:rPr>
          <w:rFonts w:ascii="Times New Roman" w:hAnsi="Times New Roman"/>
          <w:b/>
          <w:bCs/>
          <w:iCs/>
          <w:szCs w:val="24"/>
          <w:lang w:val="da-DK"/>
        </w:rPr>
        <w:t xml:space="preserve">mentor: </w:t>
      </w:r>
      <w:r w:rsidRPr="006252C4">
        <w:rPr>
          <w:rFonts w:ascii="Times New Roman" w:hAnsi="Times New Roman"/>
          <w:b/>
          <w:bCs/>
          <w:iCs/>
          <w:szCs w:val="24"/>
          <w:lang w:val="da-DK"/>
        </w:rPr>
        <w:t>Ed Hall</w:t>
      </w:r>
    </w:p>
    <w:p w:rsidR="007F5910" w:rsidRPr="007F5910" w:rsidRDefault="007F5910" w:rsidP="007F5910">
      <w:pPr>
        <w:rPr>
          <w:rFonts w:ascii="Times New Roman" w:hAnsi="Times New Roman"/>
          <w:bCs/>
          <w:iCs/>
          <w:szCs w:val="24"/>
        </w:rPr>
      </w:pPr>
      <w:r w:rsidRPr="007F5910">
        <w:rPr>
          <w:rFonts w:ascii="Times New Roman" w:hAnsi="Times New Roman"/>
          <w:bCs/>
          <w:iCs/>
          <w:szCs w:val="24"/>
        </w:rPr>
        <w:t>Division of Companion Animal Studies,</w:t>
      </w:r>
      <w:r w:rsidRPr="007F5910">
        <w:rPr>
          <w:rFonts w:ascii="Times New Roman" w:hAnsi="Times New Roman"/>
          <w:bCs/>
          <w:iCs/>
          <w:szCs w:val="24"/>
        </w:rPr>
        <w:tab/>
      </w:r>
    </w:p>
    <w:p w:rsidR="007F5910" w:rsidRPr="007F5910" w:rsidRDefault="007F5910" w:rsidP="007F5910">
      <w:pPr>
        <w:rPr>
          <w:rFonts w:ascii="Times New Roman" w:hAnsi="Times New Roman"/>
          <w:bCs/>
          <w:iCs/>
          <w:szCs w:val="24"/>
          <w:lang w:val="da-DK"/>
        </w:rPr>
      </w:pPr>
      <w:r w:rsidRPr="007F5910">
        <w:rPr>
          <w:rFonts w:ascii="Times New Roman" w:hAnsi="Times New Roman"/>
          <w:bCs/>
          <w:iCs/>
          <w:szCs w:val="24"/>
        </w:rPr>
        <w:t>Department of Clinical Veter</w:t>
      </w:r>
      <w:r>
        <w:rPr>
          <w:rFonts w:ascii="Times New Roman" w:hAnsi="Times New Roman"/>
          <w:bCs/>
          <w:iCs/>
          <w:szCs w:val="24"/>
        </w:rPr>
        <w:t>inary Science, University of Bristol</w:t>
      </w:r>
    </w:p>
    <w:p w:rsidR="007F5910" w:rsidRPr="007F5910" w:rsidRDefault="007F5910" w:rsidP="007F5910">
      <w:pPr>
        <w:rPr>
          <w:rFonts w:ascii="Times New Roman" w:hAnsi="Times New Roman"/>
          <w:bCs/>
          <w:iCs/>
          <w:szCs w:val="24"/>
        </w:rPr>
      </w:pPr>
    </w:p>
    <w:p w:rsidR="00E27912" w:rsidRPr="006252C4" w:rsidRDefault="00E27912" w:rsidP="007F5910">
      <w:pPr>
        <w:rPr>
          <w:rFonts w:ascii="Times New Roman" w:hAnsi="Times New Roman"/>
          <w:b/>
          <w:bCs/>
          <w:iCs/>
          <w:szCs w:val="24"/>
        </w:rPr>
      </w:pPr>
      <w:proofErr w:type="gramStart"/>
      <w:r w:rsidRPr="006252C4">
        <w:rPr>
          <w:rFonts w:ascii="Times New Roman" w:hAnsi="Times New Roman"/>
          <w:b/>
          <w:bCs/>
          <w:iCs/>
          <w:szCs w:val="24"/>
        </w:rPr>
        <w:t>Assessment of liver function in dogs using the 13C-galactose breath test.</w:t>
      </w:r>
      <w:proofErr w:type="gramEnd"/>
    </w:p>
    <w:p w:rsidR="007F5910" w:rsidRPr="007F5910" w:rsidRDefault="007F5910" w:rsidP="007F5910">
      <w:pPr>
        <w:rPr>
          <w:rFonts w:ascii="Times New Roman" w:hAnsi="Times New Roman"/>
          <w:bCs/>
          <w:iCs/>
          <w:szCs w:val="24"/>
        </w:rPr>
      </w:pPr>
      <w:r w:rsidRPr="007F5910">
        <w:rPr>
          <w:rFonts w:ascii="Times New Roman" w:hAnsi="Times New Roman"/>
          <w:bCs/>
          <w:iCs/>
          <w:szCs w:val="24"/>
        </w:rPr>
        <w:t>Vet J. 2010 Aug</w:t>
      </w:r>
      <w:proofErr w:type="gramStart"/>
      <w:r w:rsidRPr="007F5910">
        <w:rPr>
          <w:rFonts w:ascii="Times New Roman" w:hAnsi="Times New Roman"/>
          <w:bCs/>
          <w:iCs/>
          <w:szCs w:val="24"/>
        </w:rPr>
        <w:t>;185</w:t>
      </w:r>
      <w:proofErr w:type="gramEnd"/>
      <w:r w:rsidRPr="007F5910">
        <w:rPr>
          <w:rFonts w:ascii="Times New Roman" w:hAnsi="Times New Roman"/>
          <w:bCs/>
          <w:iCs/>
          <w:szCs w:val="24"/>
        </w:rPr>
        <w:t>(2):152-6.</w:t>
      </w:r>
    </w:p>
    <w:p w:rsidR="00E27912" w:rsidRPr="007F5910" w:rsidRDefault="00E27912" w:rsidP="007F5910">
      <w:pPr>
        <w:rPr>
          <w:rFonts w:ascii="Times New Roman" w:hAnsi="Times New Roman"/>
          <w:bCs/>
          <w:iCs/>
          <w:szCs w:val="24"/>
        </w:rPr>
      </w:pPr>
      <w:r w:rsidRPr="007F5910">
        <w:rPr>
          <w:rFonts w:ascii="Times New Roman" w:hAnsi="Times New Roman"/>
          <w:bCs/>
          <w:iCs/>
          <w:szCs w:val="24"/>
        </w:rPr>
        <w:t>http://www.ncbi.nlm.nih.gov/pubmed/19546016</w:t>
      </w:r>
    </w:p>
    <w:p w:rsidR="00E27912" w:rsidRPr="007F5910" w:rsidRDefault="00E27912" w:rsidP="007F5910">
      <w:pPr>
        <w:rPr>
          <w:rFonts w:ascii="Times New Roman" w:hAnsi="Times New Roman"/>
          <w:bCs/>
          <w:iCs/>
          <w:szCs w:val="24"/>
        </w:rPr>
      </w:pPr>
    </w:p>
    <w:p w:rsidR="00E27912" w:rsidRPr="007F5910" w:rsidRDefault="00E27912" w:rsidP="007F5910">
      <w:pPr>
        <w:rPr>
          <w:rFonts w:ascii="Times New Roman" w:hAnsi="Times New Roman"/>
          <w:bCs/>
          <w:iCs/>
          <w:szCs w:val="24"/>
          <w:lang w:val="da-DK"/>
        </w:rPr>
      </w:pPr>
    </w:p>
    <w:p w:rsidR="00E27912" w:rsidRPr="007F5910" w:rsidRDefault="00E27912" w:rsidP="007F5910">
      <w:pPr>
        <w:rPr>
          <w:rFonts w:ascii="Times New Roman" w:hAnsi="Times New Roman"/>
          <w:bCs/>
          <w:iCs/>
          <w:szCs w:val="24"/>
          <w:lang w:val="da-DK"/>
        </w:rPr>
      </w:pPr>
      <w:r w:rsidRPr="007F5910">
        <w:rPr>
          <w:rFonts w:ascii="Times New Roman" w:hAnsi="Times New Roman"/>
          <w:bCs/>
          <w:iCs/>
          <w:szCs w:val="24"/>
        </w:rPr>
        <w:tab/>
      </w:r>
    </w:p>
    <w:p w:rsidR="00E27912" w:rsidRPr="006252C4" w:rsidRDefault="00E27912" w:rsidP="007F5910">
      <w:pPr>
        <w:rPr>
          <w:rFonts w:ascii="Times New Roman" w:hAnsi="Times New Roman"/>
          <w:b/>
          <w:bCs/>
          <w:iCs/>
          <w:szCs w:val="24"/>
          <w:lang w:val="da-DK"/>
        </w:rPr>
      </w:pPr>
      <w:r w:rsidRPr="006252C4">
        <w:rPr>
          <w:rFonts w:ascii="Times New Roman" w:hAnsi="Times New Roman"/>
          <w:b/>
          <w:bCs/>
          <w:iCs/>
          <w:szCs w:val="24"/>
          <w:lang w:val="da-DK"/>
        </w:rPr>
        <w:t>Panos Xenoulis,</w:t>
      </w:r>
      <w:r w:rsidR="007F5910" w:rsidRPr="006252C4">
        <w:rPr>
          <w:rFonts w:ascii="Times New Roman" w:hAnsi="Times New Roman"/>
          <w:b/>
          <w:bCs/>
          <w:iCs/>
          <w:szCs w:val="24"/>
          <w:lang w:val="da-DK"/>
        </w:rPr>
        <w:t xml:space="preserve"> mentor:</w:t>
      </w:r>
      <w:r w:rsidRPr="006252C4">
        <w:rPr>
          <w:rFonts w:ascii="Times New Roman" w:hAnsi="Times New Roman"/>
          <w:b/>
          <w:bCs/>
          <w:iCs/>
          <w:szCs w:val="24"/>
          <w:lang w:val="da-DK"/>
        </w:rPr>
        <w:t xml:space="preserve"> Jan </w:t>
      </w:r>
      <w:r w:rsidR="007F5910" w:rsidRPr="006252C4">
        <w:rPr>
          <w:rFonts w:ascii="Times New Roman" w:hAnsi="Times New Roman"/>
          <w:b/>
          <w:bCs/>
          <w:iCs/>
          <w:szCs w:val="24"/>
          <w:lang w:val="da-DK"/>
        </w:rPr>
        <w:t xml:space="preserve">S. </w:t>
      </w:r>
      <w:r w:rsidRPr="006252C4">
        <w:rPr>
          <w:rFonts w:ascii="Times New Roman" w:hAnsi="Times New Roman"/>
          <w:b/>
          <w:bCs/>
          <w:iCs/>
          <w:szCs w:val="24"/>
          <w:lang w:val="da-DK"/>
        </w:rPr>
        <w:t>Suchodolski</w:t>
      </w:r>
    </w:p>
    <w:p w:rsidR="006252C4" w:rsidRDefault="006252C4" w:rsidP="007F59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Gastrointestinal Laboratory, Texas A&amp;M University</w:t>
      </w:r>
    </w:p>
    <w:p w:rsidR="006252C4" w:rsidRDefault="006252C4" w:rsidP="007F5910">
      <w:pPr>
        <w:rPr>
          <w:rFonts w:ascii="Times New Roman" w:hAnsi="Times New Roman"/>
          <w:szCs w:val="24"/>
        </w:rPr>
      </w:pPr>
    </w:p>
    <w:p w:rsidR="00E27912" w:rsidRPr="006252C4" w:rsidRDefault="00E27912" w:rsidP="007F5910">
      <w:pPr>
        <w:rPr>
          <w:rFonts w:ascii="Times New Roman" w:hAnsi="Times New Roman"/>
          <w:b/>
          <w:szCs w:val="24"/>
        </w:rPr>
      </w:pPr>
      <w:proofErr w:type="gramStart"/>
      <w:r w:rsidRPr="006252C4">
        <w:rPr>
          <w:rFonts w:ascii="Times New Roman" w:hAnsi="Times New Roman"/>
          <w:b/>
          <w:szCs w:val="24"/>
        </w:rPr>
        <w:t>Molecular-phylogenetic characterization of microbial communities imbalances in the small intestine of dogs with inflammatory bowel disease.</w:t>
      </w:r>
      <w:proofErr w:type="gramEnd"/>
    </w:p>
    <w:p w:rsidR="007F5910" w:rsidRPr="007F5910" w:rsidRDefault="007F5910" w:rsidP="007F5910">
      <w:pPr>
        <w:rPr>
          <w:rFonts w:ascii="Times New Roman" w:hAnsi="Times New Roman"/>
          <w:szCs w:val="24"/>
        </w:rPr>
      </w:pPr>
      <w:r w:rsidRPr="007F5910">
        <w:rPr>
          <w:rFonts w:ascii="Times New Roman" w:hAnsi="Times New Roman"/>
          <w:szCs w:val="24"/>
        </w:rPr>
        <w:t xml:space="preserve">FEMS </w:t>
      </w:r>
      <w:proofErr w:type="spellStart"/>
      <w:r w:rsidRPr="007F5910">
        <w:rPr>
          <w:rFonts w:ascii="Times New Roman" w:hAnsi="Times New Roman"/>
          <w:szCs w:val="24"/>
        </w:rPr>
        <w:t>Microbiol</w:t>
      </w:r>
      <w:proofErr w:type="spellEnd"/>
      <w:r w:rsidRPr="007F5910">
        <w:rPr>
          <w:rFonts w:ascii="Times New Roman" w:hAnsi="Times New Roman"/>
          <w:szCs w:val="24"/>
        </w:rPr>
        <w:t xml:space="preserve"> Ecol. 2008 Dec</w:t>
      </w:r>
      <w:proofErr w:type="gramStart"/>
      <w:r w:rsidRPr="007F5910">
        <w:rPr>
          <w:rFonts w:ascii="Times New Roman" w:hAnsi="Times New Roman"/>
          <w:szCs w:val="24"/>
        </w:rPr>
        <w:t>;66</w:t>
      </w:r>
      <w:proofErr w:type="gramEnd"/>
      <w:r w:rsidRPr="007F5910">
        <w:rPr>
          <w:rFonts w:ascii="Times New Roman" w:hAnsi="Times New Roman"/>
          <w:szCs w:val="24"/>
        </w:rPr>
        <w:t>(3):579-89</w:t>
      </w:r>
    </w:p>
    <w:p w:rsidR="00E27912" w:rsidRPr="007F5910" w:rsidRDefault="00E27912" w:rsidP="007F5910">
      <w:pPr>
        <w:rPr>
          <w:rFonts w:ascii="Times New Roman" w:hAnsi="Times New Roman"/>
          <w:bCs/>
          <w:iCs/>
          <w:szCs w:val="24"/>
          <w:lang w:val="da-DK"/>
        </w:rPr>
      </w:pPr>
      <w:r w:rsidRPr="007F5910">
        <w:rPr>
          <w:rFonts w:ascii="Times New Roman" w:hAnsi="Times New Roman"/>
          <w:bCs/>
          <w:iCs/>
          <w:szCs w:val="24"/>
          <w:lang w:val="da-DK"/>
        </w:rPr>
        <w:t>http://www.ncbi.nlm.nih.gov/pubmed/18647355</w:t>
      </w:r>
    </w:p>
    <w:p w:rsidR="00813B28" w:rsidRPr="007F5910" w:rsidRDefault="00813B28" w:rsidP="007F5910">
      <w:pPr>
        <w:rPr>
          <w:rFonts w:ascii="Times New Roman" w:hAnsi="Times New Roman"/>
          <w:szCs w:val="24"/>
          <w:lang w:val="da-DK"/>
        </w:rPr>
      </w:pPr>
    </w:p>
    <w:p w:rsidR="00E27912" w:rsidRPr="007F5910" w:rsidRDefault="00E27912" w:rsidP="007F5910">
      <w:pPr>
        <w:rPr>
          <w:rFonts w:ascii="Times New Roman" w:hAnsi="Times New Roman"/>
          <w:szCs w:val="24"/>
          <w:lang w:val="da-DK"/>
        </w:rPr>
      </w:pPr>
    </w:p>
    <w:p w:rsidR="00E27912" w:rsidRPr="007F5910" w:rsidRDefault="00E27912" w:rsidP="007F5910">
      <w:pPr>
        <w:rPr>
          <w:rFonts w:ascii="Times New Roman" w:hAnsi="Times New Roman"/>
          <w:szCs w:val="24"/>
          <w:lang w:val="da-DK"/>
        </w:rPr>
      </w:pPr>
    </w:p>
    <w:p w:rsidR="00E27912" w:rsidRPr="006252C4" w:rsidRDefault="00E27912" w:rsidP="007F5910">
      <w:pPr>
        <w:rPr>
          <w:rFonts w:ascii="Times New Roman" w:hAnsi="Times New Roman"/>
          <w:b/>
          <w:szCs w:val="24"/>
          <w:lang w:val="da-DK"/>
        </w:rPr>
      </w:pPr>
      <w:r w:rsidRPr="006252C4">
        <w:rPr>
          <w:rFonts w:ascii="Times New Roman" w:hAnsi="Times New Roman"/>
          <w:b/>
          <w:szCs w:val="24"/>
          <w:lang w:val="da-DK"/>
        </w:rPr>
        <w:t>2007</w:t>
      </w:r>
    </w:p>
    <w:p w:rsidR="00E27912" w:rsidRPr="007F5910" w:rsidRDefault="00E27912" w:rsidP="007F5910">
      <w:pPr>
        <w:rPr>
          <w:rFonts w:ascii="Times New Roman" w:hAnsi="Times New Roman"/>
          <w:szCs w:val="24"/>
          <w:lang w:val="da-DK"/>
        </w:rPr>
      </w:pPr>
    </w:p>
    <w:p w:rsidR="007F5910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>Lucy McMahon</w:t>
      </w:r>
      <w:r w:rsidR="007F5910" w:rsidRPr="006252C4">
        <w:rPr>
          <w:rFonts w:ascii="Times New Roman" w:hAnsi="Times New Roman"/>
          <w:b/>
          <w:szCs w:val="24"/>
        </w:rPr>
        <w:t>, mentor: Karin Allenspach</w:t>
      </w:r>
    </w:p>
    <w:p w:rsidR="007F5910" w:rsidRDefault="007F5910" w:rsidP="007F59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Royal Veterinary College</w:t>
      </w:r>
    </w:p>
    <w:p w:rsidR="007F5910" w:rsidRDefault="007F5910" w:rsidP="007F5910">
      <w:pPr>
        <w:rPr>
          <w:rFonts w:ascii="Times New Roman" w:hAnsi="Times New Roman"/>
          <w:szCs w:val="24"/>
        </w:rPr>
      </w:pPr>
    </w:p>
    <w:p w:rsidR="00E27912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>Expression of Toll-like receptor 2 in duodenal biopsies from dogs with inflammatory bowel disease is associated with severity of disease</w:t>
      </w:r>
    </w:p>
    <w:p w:rsidR="00E27912" w:rsidRPr="007F5910" w:rsidRDefault="00E27912" w:rsidP="007F5910">
      <w:pPr>
        <w:rPr>
          <w:rFonts w:ascii="Times New Roman" w:hAnsi="Times New Roman"/>
          <w:szCs w:val="24"/>
        </w:rPr>
      </w:pPr>
      <w:r w:rsidRPr="007F5910">
        <w:rPr>
          <w:rFonts w:ascii="Times New Roman" w:hAnsi="Times New Roman"/>
          <w:szCs w:val="24"/>
        </w:rPr>
        <w:t xml:space="preserve">Vet </w:t>
      </w:r>
      <w:proofErr w:type="spellStart"/>
      <w:r w:rsidRPr="007F5910">
        <w:rPr>
          <w:rFonts w:ascii="Times New Roman" w:hAnsi="Times New Roman"/>
          <w:szCs w:val="24"/>
        </w:rPr>
        <w:t>Immunol</w:t>
      </w:r>
      <w:proofErr w:type="spellEnd"/>
      <w:r w:rsidRPr="007F5910">
        <w:rPr>
          <w:rFonts w:ascii="Times New Roman" w:hAnsi="Times New Roman"/>
          <w:szCs w:val="24"/>
        </w:rPr>
        <w:t xml:space="preserve"> </w:t>
      </w:r>
      <w:proofErr w:type="spellStart"/>
      <w:r w:rsidRPr="007F5910">
        <w:rPr>
          <w:rFonts w:ascii="Times New Roman" w:hAnsi="Times New Roman"/>
          <w:szCs w:val="24"/>
        </w:rPr>
        <w:t>Immunopathol</w:t>
      </w:r>
      <w:proofErr w:type="spellEnd"/>
      <w:r w:rsidRPr="007F5910">
        <w:rPr>
          <w:rFonts w:ascii="Times New Roman" w:hAnsi="Times New Roman"/>
          <w:szCs w:val="24"/>
        </w:rPr>
        <w:t>. 2010 May 15</w:t>
      </w:r>
      <w:proofErr w:type="gramStart"/>
      <w:r w:rsidRPr="007F5910">
        <w:rPr>
          <w:rFonts w:ascii="Times New Roman" w:hAnsi="Times New Roman"/>
          <w:szCs w:val="24"/>
        </w:rPr>
        <w:t>;135</w:t>
      </w:r>
      <w:proofErr w:type="gramEnd"/>
      <w:r w:rsidRPr="007F5910">
        <w:rPr>
          <w:rFonts w:ascii="Times New Roman" w:hAnsi="Times New Roman"/>
          <w:szCs w:val="24"/>
        </w:rPr>
        <w:t>(1-2):158-63</w:t>
      </w:r>
    </w:p>
    <w:p w:rsidR="00E27912" w:rsidRPr="007F5910" w:rsidRDefault="00E27912" w:rsidP="007F5910">
      <w:pPr>
        <w:rPr>
          <w:rFonts w:ascii="Times New Roman" w:hAnsi="Times New Roman"/>
          <w:szCs w:val="24"/>
        </w:rPr>
      </w:pPr>
      <w:r w:rsidRPr="007F5910">
        <w:rPr>
          <w:rFonts w:ascii="Times New Roman" w:hAnsi="Times New Roman"/>
          <w:szCs w:val="24"/>
        </w:rPr>
        <w:t>http://www.ncbi.nlm.nih.gov/pubmed/20034678</w:t>
      </w:r>
    </w:p>
    <w:p w:rsidR="00E27912" w:rsidRPr="007F5910" w:rsidRDefault="00E27912" w:rsidP="007F5910">
      <w:pPr>
        <w:rPr>
          <w:rFonts w:ascii="Times New Roman" w:hAnsi="Times New Roman"/>
          <w:szCs w:val="24"/>
        </w:rPr>
      </w:pPr>
    </w:p>
    <w:p w:rsidR="00E27912" w:rsidRPr="007F5910" w:rsidRDefault="00E27912" w:rsidP="007F5910">
      <w:pPr>
        <w:rPr>
          <w:rFonts w:ascii="Times New Roman" w:hAnsi="Times New Roman"/>
          <w:szCs w:val="24"/>
        </w:rPr>
      </w:pPr>
    </w:p>
    <w:p w:rsidR="00E27912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>2008</w:t>
      </w:r>
    </w:p>
    <w:p w:rsidR="00E27912" w:rsidRPr="007F5910" w:rsidRDefault="00E27912" w:rsidP="007F5910">
      <w:pPr>
        <w:rPr>
          <w:rFonts w:ascii="Times New Roman" w:hAnsi="Times New Roman"/>
          <w:szCs w:val="24"/>
        </w:rPr>
      </w:pPr>
    </w:p>
    <w:p w:rsidR="007F5910" w:rsidRPr="006252C4" w:rsidRDefault="00E27912" w:rsidP="007F5910">
      <w:pPr>
        <w:rPr>
          <w:rFonts w:ascii="Times New Roman" w:hAnsi="Times New Roman"/>
          <w:b/>
          <w:szCs w:val="24"/>
        </w:rPr>
      </w:pPr>
      <w:proofErr w:type="spellStart"/>
      <w:r w:rsidRPr="006252C4">
        <w:rPr>
          <w:rFonts w:ascii="Times New Roman" w:hAnsi="Times New Roman"/>
          <w:b/>
          <w:szCs w:val="24"/>
        </w:rPr>
        <w:t>Rilla</w:t>
      </w:r>
      <w:proofErr w:type="spellEnd"/>
      <w:r w:rsidRPr="006252C4">
        <w:rPr>
          <w:rFonts w:ascii="Times New Roman" w:hAnsi="Times New Roman"/>
          <w:b/>
          <w:szCs w:val="24"/>
        </w:rPr>
        <w:t xml:space="preserve"> Reese</w:t>
      </w:r>
      <w:r w:rsidR="007F5910" w:rsidRPr="006252C4">
        <w:rPr>
          <w:rFonts w:ascii="Times New Roman" w:hAnsi="Times New Roman"/>
          <w:b/>
          <w:szCs w:val="24"/>
        </w:rPr>
        <w:t>, mentor: Frank Andrews</w:t>
      </w:r>
    </w:p>
    <w:p w:rsidR="007F5910" w:rsidRDefault="00E27912" w:rsidP="007F5910">
      <w:pPr>
        <w:rPr>
          <w:rFonts w:ascii="Times New Roman" w:hAnsi="Times New Roman"/>
          <w:szCs w:val="24"/>
        </w:rPr>
      </w:pPr>
      <w:r w:rsidRPr="007F5910">
        <w:rPr>
          <w:rFonts w:ascii="Times New Roman" w:hAnsi="Times New Roman"/>
          <w:szCs w:val="24"/>
        </w:rPr>
        <w:t xml:space="preserve">University of Tennessee </w:t>
      </w:r>
    </w:p>
    <w:p w:rsidR="007F5910" w:rsidRDefault="007F5910" w:rsidP="007F5910">
      <w:pPr>
        <w:rPr>
          <w:rFonts w:ascii="Times New Roman" w:hAnsi="Times New Roman"/>
          <w:szCs w:val="24"/>
        </w:rPr>
      </w:pPr>
    </w:p>
    <w:p w:rsidR="007F5910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>Effect of volatile fatty acids on bioelectric properties of the equine stomach</w:t>
      </w:r>
      <w:r w:rsidR="007F5910" w:rsidRPr="006252C4">
        <w:rPr>
          <w:rFonts w:ascii="Times New Roman" w:hAnsi="Times New Roman"/>
          <w:b/>
          <w:szCs w:val="24"/>
        </w:rPr>
        <w:t xml:space="preserve"> </w:t>
      </w:r>
    </w:p>
    <w:p w:rsidR="00E27912" w:rsidRPr="007F5910" w:rsidRDefault="006252C4" w:rsidP="007F5910">
      <w:pPr>
        <w:rPr>
          <w:rFonts w:ascii="Times New Roman" w:eastAsiaTheme="minorHAnsi" w:hAnsi="Times New Roman"/>
          <w:color w:val="231F20"/>
          <w:szCs w:val="24"/>
        </w:rPr>
      </w:pPr>
      <w:r w:rsidRPr="007F5910">
        <w:rPr>
          <w:rFonts w:ascii="Times New Roman" w:eastAsiaTheme="minorHAnsi" w:hAnsi="Times New Roman"/>
          <w:color w:val="231F20"/>
          <w:szCs w:val="24"/>
        </w:rPr>
        <w:t xml:space="preserve">Equine </w:t>
      </w:r>
      <w:r>
        <w:rPr>
          <w:rFonts w:ascii="Times New Roman" w:eastAsiaTheme="minorHAnsi" w:hAnsi="Times New Roman"/>
          <w:color w:val="231F20"/>
          <w:szCs w:val="24"/>
        </w:rPr>
        <w:t>Veterinary J</w:t>
      </w:r>
      <w:r w:rsidRPr="007F5910">
        <w:rPr>
          <w:rFonts w:ascii="Times New Roman" w:eastAsiaTheme="minorHAnsi" w:hAnsi="Times New Roman"/>
          <w:color w:val="231F20"/>
          <w:szCs w:val="24"/>
        </w:rPr>
        <w:t>ournal</w:t>
      </w:r>
    </w:p>
    <w:p w:rsidR="00E27912" w:rsidRPr="007F5910" w:rsidRDefault="00E27912" w:rsidP="007F5910">
      <w:pPr>
        <w:rPr>
          <w:rFonts w:ascii="Times New Roman" w:eastAsiaTheme="minorHAnsi" w:hAnsi="Times New Roman"/>
          <w:color w:val="231F20"/>
          <w:szCs w:val="24"/>
        </w:rPr>
      </w:pPr>
      <w:r w:rsidRPr="007F5910">
        <w:rPr>
          <w:rFonts w:ascii="Times New Roman" w:eastAsiaTheme="minorHAnsi" w:hAnsi="Times New Roman"/>
          <w:i/>
          <w:iCs/>
          <w:color w:val="231F20"/>
          <w:szCs w:val="24"/>
        </w:rPr>
        <w:t xml:space="preserve">Equine vet. J. </w:t>
      </w:r>
      <w:r w:rsidRPr="007F5910">
        <w:rPr>
          <w:rFonts w:ascii="Times New Roman" w:eastAsiaTheme="minorHAnsi" w:hAnsi="Times New Roman"/>
          <w:color w:val="231F20"/>
          <w:szCs w:val="24"/>
        </w:rPr>
        <w:t xml:space="preserve">(2008) </w:t>
      </w:r>
      <w:r w:rsidRPr="007F5910">
        <w:rPr>
          <w:rFonts w:ascii="Times New Roman" w:eastAsiaTheme="minorHAnsi" w:hAnsi="Times New Roman"/>
          <w:bCs/>
          <w:color w:val="231F20"/>
          <w:szCs w:val="24"/>
        </w:rPr>
        <w:t xml:space="preserve">40 </w:t>
      </w:r>
      <w:r w:rsidRPr="007F5910">
        <w:rPr>
          <w:rFonts w:ascii="Times New Roman" w:eastAsiaTheme="minorHAnsi" w:hAnsi="Times New Roman"/>
          <w:color w:val="231F20"/>
          <w:szCs w:val="24"/>
        </w:rPr>
        <w:t>(4) 301-305</w:t>
      </w:r>
    </w:p>
    <w:p w:rsidR="003B62CD" w:rsidRPr="007F5910" w:rsidRDefault="003B62CD" w:rsidP="007F5910">
      <w:pPr>
        <w:rPr>
          <w:rFonts w:ascii="Times New Roman" w:eastAsiaTheme="minorHAnsi" w:hAnsi="Times New Roman"/>
          <w:color w:val="231F20"/>
          <w:szCs w:val="24"/>
        </w:rPr>
      </w:pPr>
      <w:r w:rsidRPr="007F5910">
        <w:rPr>
          <w:rFonts w:ascii="Times New Roman" w:eastAsiaTheme="minorHAnsi" w:hAnsi="Times New Roman"/>
          <w:color w:val="231F20"/>
          <w:szCs w:val="24"/>
        </w:rPr>
        <w:t>http://www.ncbi.nlm.nih.gov/pubmed/18321809</w:t>
      </w:r>
    </w:p>
    <w:p w:rsidR="00E27912" w:rsidRPr="007F5910" w:rsidRDefault="00E27912" w:rsidP="007F5910">
      <w:pPr>
        <w:rPr>
          <w:rFonts w:ascii="Times New Roman" w:eastAsiaTheme="minorHAnsi" w:hAnsi="Times New Roman"/>
          <w:color w:val="231F20"/>
          <w:szCs w:val="24"/>
        </w:rPr>
      </w:pPr>
    </w:p>
    <w:p w:rsidR="00E27912" w:rsidRPr="007F5910" w:rsidRDefault="00E27912" w:rsidP="007F5910">
      <w:pPr>
        <w:rPr>
          <w:rFonts w:ascii="Times New Roman" w:eastAsiaTheme="minorHAnsi" w:hAnsi="Times New Roman"/>
          <w:color w:val="231F20"/>
          <w:szCs w:val="24"/>
        </w:rPr>
      </w:pPr>
    </w:p>
    <w:p w:rsidR="00E27912" w:rsidRPr="006252C4" w:rsidRDefault="00E27912" w:rsidP="007F5910">
      <w:pPr>
        <w:rPr>
          <w:rFonts w:ascii="Times New Roman" w:eastAsiaTheme="minorHAnsi" w:hAnsi="Times New Roman"/>
          <w:b/>
          <w:color w:val="231F20"/>
          <w:szCs w:val="24"/>
        </w:rPr>
      </w:pPr>
      <w:r w:rsidRPr="006252C4">
        <w:rPr>
          <w:rFonts w:ascii="Times New Roman" w:eastAsiaTheme="minorHAnsi" w:hAnsi="Times New Roman"/>
          <w:b/>
          <w:color w:val="231F20"/>
          <w:szCs w:val="24"/>
        </w:rPr>
        <w:t>2009</w:t>
      </w:r>
    </w:p>
    <w:p w:rsidR="006252C4" w:rsidRDefault="006252C4" w:rsidP="007F5910">
      <w:pPr>
        <w:rPr>
          <w:rFonts w:ascii="Times New Roman" w:hAnsi="Times New Roman"/>
          <w:szCs w:val="24"/>
        </w:rPr>
      </w:pPr>
    </w:p>
    <w:p w:rsidR="007F5910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>Katherine Tolbert</w:t>
      </w:r>
      <w:r w:rsidR="007F5910" w:rsidRPr="006252C4">
        <w:rPr>
          <w:rFonts w:ascii="Times New Roman" w:hAnsi="Times New Roman"/>
          <w:b/>
          <w:szCs w:val="24"/>
        </w:rPr>
        <w:t xml:space="preserve">, mentor: Sally </w:t>
      </w:r>
      <w:proofErr w:type="spellStart"/>
      <w:r w:rsidR="007F5910" w:rsidRPr="006252C4">
        <w:rPr>
          <w:rFonts w:ascii="Times New Roman" w:hAnsi="Times New Roman"/>
          <w:b/>
          <w:szCs w:val="24"/>
        </w:rPr>
        <w:t>Bissett</w:t>
      </w:r>
      <w:proofErr w:type="spellEnd"/>
    </w:p>
    <w:p w:rsidR="007F5910" w:rsidRDefault="00E27912" w:rsidP="007F5910">
      <w:pPr>
        <w:rPr>
          <w:rFonts w:ascii="Times New Roman" w:hAnsi="Times New Roman"/>
          <w:szCs w:val="24"/>
        </w:rPr>
      </w:pPr>
      <w:r w:rsidRPr="007F5910">
        <w:rPr>
          <w:rFonts w:ascii="Times New Roman" w:hAnsi="Times New Roman"/>
          <w:szCs w:val="24"/>
        </w:rPr>
        <w:t xml:space="preserve">Small Animal Internal Medicine at North Carolina State University </w:t>
      </w:r>
    </w:p>
    <w:p w:rsidR="007F5910" w:rsidRDefault="007F5910" w:rsidP="007F5910">
      <w:pPr>
        <w:rPr>
          <w:rFonts w:ascii="Times New Roman" w:hAnsi="Times New Roman"/>
          <w:szCs w:val="24"/>
        </w:rPr>
      </w:pPr>
    </w:p>
    <w:p w:rsidR="00E27912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 xml:space="preserve">Efficacy of oral omeprazole formulations for the control of </w:t>
      </w:r>
      <w:proofErr w:type="spellStart"/>
      <w:r w:rsidRPr="006252C4">
        <w:rPr>
          <w:rFonts w:ascii="Times New Roman" w:hAnsi="Times New Roman"/>
          <w:b/>
          <w:szCs w:val="24"/>
        </w:rPr>
        <w:t>intragastric</w:t>
      </w:r>
      <w:proofErr w:type="spellEnd"/>
      <w:r w:rsidRPr="006252C4">
        <w:rPr>
          <w:rFonts w:ascii="Times New Roman" w:hAnsi="Times New Roman"/>
          <w:b/>
          <w:szCs w:val="24"/>
        </w:rPr>
        <w:t xml:space="preserve"> pH in dogs</w:t>
      </w:r>
    </w:p>
    <w:p w:rsidR="003B62CD" w:rsidRPr="00A0754B" w:rsidRDefault="003B62CD" w:rsidP="007F5910">
      <w:pPr>
        <w:rPr>
          <w:rFonts w:ascii="Times New Roman" w:hAnsi="Times New Roman"/>
          <w:szCs w:val="24"/>
          <w:lang w:val="de-DE"/>
        </w:rPr>
      </w:pPr>
      <w:r w:rsidRPr="00A0754B">
        <w:rPr>
          <w:rFonts w:ascii="Times New Roman" w:hAnsi="Times New Roman"/>
          <w:szCs w:val="24"/>
          <w:lang w:val="de-DE"/>
        </w:rPr>
        <w:t xml:space="preserve">ACVIM </w:t>
      </w:r>
      <w:proofErr w:type="spellStart"/>
      <w:r w:rsidRPr="00A0754B">
        <w:rPr>
          <w:rFonts w:ascii="Times New Roman" w:hAnsi="Times New Roman"/>
          <w:szCs w:val="24"/>
          <w:lang w:val="de-DE"/>
        </w:rPr>
        <w:t>abstract</w:t>
      </w:r>
      <w:proofErr w:type="spellEnd"/>
      <w:r w:rsidR="006716B8" w:rsidRPr="00A0754B">
        <w:rPr>
          <w:rFonts w:ascii="Times New Roman" w:hAnsi="Times New Roman"/>
          <w:szCs w:val="24"/>
          <w:lang w:val="de-DE"/>
        </w:rPr>
        <w:t xml:space="preserve"> (JVIM 24(3):722, 2010)</w:t>
      </w:r>
    </w:p>
    <w:p w:rsidR="00E27912" w:rsidRPr="00A0754B" w:rsidRDefault="00E27912" w:rsidP="007F5910">
      <w:pPr>
        <w:rPr>
          <w:rFonts w:ascii="Times New Roman" w:hAnsi="Times New Roman"/>
          <w:szCs w:val="24"/>
          <w:lang w:val="de-DE"/>
        </w:rPr>
      </w:pPr>
    </w:p>
    <w:p w:rsidR="00E27912" w:rsidRPr="00A0754B" w:rsidRDefault="00E27912" w:rsidP="007F5910">
      <w:pPr>
        <w:rPr>
          <w:rFonts w:ascii="Times New Roman" w:hAnsi="Times New Roman"/>
          <w:szCs w:val="24"/>
          <w:lang w:val="de-DE"/>
        </w:rPr>
      </w:pPr>
    </w:p>
    <w:p w:rsidR="00E27912" w:rsidRPr="00A0754B" w:rsidRDefault="00E27912" w:rsidP="007F5910">
      <w:pPr>
        <w:rPr>
          <w:rFonts w:ascii="Times New Roman" w:hAnsi="Times New Roman"/>
          <w:b/>
          <w:szCs w:val="24"/>
          <w:lang w:val="de-DE"/>
        </w:rPr>
      </w:pPr>
      <w:r w:rsidRPr="00A0754B">
        <w:rPr>
          <w:rFonts w:ascii="Times New Roman" w:hAnsi="Times New Roman"/>
          <w:b/>
          <w:szCs w:val="24"/>
          <w:lang w:val="de-DE"/>
        </w:rPr>
        <w:t>2010</w:t>
      </w:r>
    </w:p>
    <w:p w:rsidR="006252C4" w:rsidRPr="00A0754B" w:rsidRDefault="006252C4" w:rsidP="007F5910">
      <w:pPr>
        <w:rPr>
          <w:rFonts w:ascii="Times New Roman" w:hAnsi="Times New Roman"/>
          <w:szCs w:val="24"/>
          <w:lang w:val="de-DE"/>
        </w:rPr>
      </w:pPr>
    </w:p>
    <w:p w:rsidR="007F5910" w:rsidRPr="00A0754B" w:rsidRDefault="00E27912" w:rsidP="007F5910">
      <w:pPr>
        <w:rPr>
          <w:rFonts w:ascii="Times New Roman" w:hAnsi="Times New Roman"/>
          <w:b/>
          <w:szCs w:val="24"/>
          <w:lang w:val="de-DE"/>
        </w:rPr>
      </w:pPr>
      <w:r w:rsidRPr="00A0754B">
        <w:rPr>
          <w:rFonts w:ascii="Times New Roman" w:hAnsi="Times New Roman"/>
          <w:b/>
          <w:szCs w:val="24"/>
          <w:lang w:val="de-DE"/>
        </w:rPr>
        <w:t xml:space="preserve">Fabio </w:t>
      </w:r>
      <w:proofErr w:type="spellStart"/>
      <w:r w:rsidRPr="00A0754B">
        <w:rPr>
          <w:rFonts w:ascii="Times New Roman" w:hAnsi="Times New Roman"/>
          <w:b/>
          <w:szCs w:val="24"/>
          <w:lang w:val="de-DE"/>
        </w:rPr>
        <w:t>Procoli</w:t>
      </w:r>
      <w:proofErr w:type="spellEnd"/>
      <w:r w:rsidR="007F5910" w:rsidRPr="00A0754B">
        <w:rPr>
          <w:rFonts w:ascii="Times New Roman" w:hAnsi="Times New Roman"/>
          <w:b/>
          <w:szCs w:val="24"/>
          <w:lang w:val="de-DE"/>
        </w:rPr>
        <w:t xml:space="preserve">, </w:t>
      </w:r>
      <w:proofErr w:type="spellStart"/>
      <w:r w:rsidR="007F5910" w:rsidRPr="00A0754B">
        <w:rPr>
          <w:rFonts w:ascii="Times New Roman" w:hAnsi="Times New Roman"/>
          <w:b/>
          <w:szCs w:val="24"/>
          <w:lang w:val="de-DE"/>
        </w:rPr>
        <w:t>mentor</w:t>
      </w:r>
      <w:proofErr w:type="spellEnd"/>
      <w:r w:rsidR="007F5910" w:rsidRPr="00A0754B">
        <w:rPr>
          <w:rFonts w:ascii="Times New Roman" w:hAnsi="Times New Roman"/>
          <w:b/>
          <w:szCs w:val="24"/>
          <w:lang w:val="de-DE"/>
        </w:rPr>
        <w:t>: Karin Allenspach</w:t>
      </w:r>
      <w:r w:rsidRPr="00A0754B">
        <w:rPr>
          <w:rFonts w:ascii="Times New Roman" w:hAnsi="Times New Roman"/>
          <w:b/>
          <w:szCs w:val="24"/>
          <w:lang w:val="de-DE"/>
        </w:rPr>
        <w:t xml:space="preserve"> </w:t>
      </w:r>
    </w:p>
    <w:p w:rsidR="006252C4" w:rsidRDefault="006252C4" w:rsidP="006252C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Royal Veterinary College</w:t>
      </w:r>
    </w:p>
    <w:p w:rsidR="006252C4" w:rsidRDefault="006252C4" w:rsidP="007F5910">
      <w:pPr>
        <w:rPr>
          <w:rFonts w:ascii="Times New Roman" w:hAnsi="Times New Roman"/>
          <w:bCs/>
          <w:szCs w:val="24"/>
        </w:rPr>
      </w:pPr>
    </w:p>
    <w:p w:rsidR="00E27912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bCs/>
          <w:szCs w:val="24"/>
        </w:rPr>
        <w:t>Evaluation of anti-</w:t>
      </w:r>
      <w:proofErr w:type="spellStart"/>
      <w:r w:rsidRPr="006252C4">
        <w:rPr>
          <w:rFonts w:ascii="Times New Roman" w:hAnsi="Times New Roman"/>
          <w:b/>
          <w:bCs/>
          <w:szCs w:val="24"/>
        </w:rPr>
        <w:t>flagellin</w:t>
      </w:r>
      <w:proofErr w:type="spellEnd"/>
      <w:r w:rsidRPr="006252C4">
        <w:rPr>
          <w:rFonts w:ascii="Times New Roman" w:hAnsi="Times New Roman"/>
          <w:b/>
          <w:bCs/>
          <w:szCs w:val="24"/>
        </w:rPr>
        <w:t xml:space="preserve"> antibodies as disease markers in canine chronic enteropathies</w:t>
      </w:r>
      <w:r w:rsidRPr="006252C4">
        <w:rPr>
          <w:rFonts w:ascii="Times New Roman" w:hAnsi="Times New Roman"/>
          <w:b/>
          <w:szCs w:val="24"/>
        </w:rPr>
        <w:t xml:space="preserve">  </w:t>
      </w:r>
    </w:p>
    <w:p w:rsidR="003B62CD" w:rsidRPr="007F5910" w:rsidRDefault="006252C4" w:rsidP="007F59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Proceedings of the 2011 </w:t>
      </w:r>
      <w:r w:rsidR="003B62CD" w:rsidRPr="007F5910">
        <w:rPr>
          <w:rFonts w:ascii="Times New Roman" w:hAnsi="Times New Roman"/>
          <w:szCs w:val="24"/>
        </w:rPr>
        <w:t xml:space="preserve">ECVIM </w:t>
      </w:r>
      <w:r>
        <w:rPr>
          <w:rFonts w:ascii="Times New Roman" w:hAnsi="Times New Roman"/>
          <w:szCs w:val="24"/>
        </w:rPr>
        <w:t>congress</w:t>
      </w:r>
    </w:p>
    <w:p w:rsidR="00E27912" w:rsidRPr="007F5910" w:rsidRDefault="00E27912" w:rsidP="007F5910">
      <w:pPr>
        <w:rPr>
          <w:rFonts w:ascii="Times New Roman" w:hAnsi="Times New Roman"/>
          <w:szCs w:val="24"/>
        </w:rPr>
      </w:pPr>
    </w:p>
    <w:p w:rsidR="00E27912" w:rsidRPr="007F5910" w:rsidRDefault="00E27912" w:rsidP="007F5910">
      <w:pPr>
        <w:rPr>
          <w:rFonts w:ascii="Times New Roman" w:hAnsi="Times New Roman"/>
          <w:szCs w:val="24"/>
        </w:rPr>
      </w:pPr>
    </w:p>
    <w:p w:rsidR="00E27912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>2011</w:t>
      </w:r>
    </w:p>
    <w:p w:rsidR="006252C4" w:rsidRDefault="006252C4" w:rsidP="007F5910">
      <w:pPr>
        <w:rPr>
          <w:rFonts w:ascii="Times New Roman" w:hAnsi="Times New Roman"/>
          <w:szCs w:val="24"/>
        </w:rPr>
      </w:pPr>
    </w:p>
    <w:p w:rsidR="007F5910" w:rsidRPr="006252C4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>Romy Heilmann</w:t>
      </w:r>
      <w:r w:rsidR="007F5910" w:rsidRPr="006252C4">
        <w:rPr>
          <w:rFonts w:ascii="Times New Roman" w:hAnsi="Times New Roman"/>
          <w:b/>
          <w:szCs w:val="24"/>
        </w:rPr>
        <w:t xml:space="preserve"> (</w:t>
      </w:r>
      <w:r w:rsidRPr="006252C4">
        <w:rPr>
          <w:rFonts w:ascii="Times New Roman" w:hAnsi="Times New Roman"/>
          <w:b/>
          <w:szCs w:val="24"/>
        </w:rPr>
        <w:t>GI lab at Texas A&amp;M University</w:t>
      </w:r>
      <w:r w:rsidR="007F5910" w:rsidRPr="006252C4">
        <w:rPr>
          <w:rFonts w:ascii="Times New Roman" w:hAnsi="Times New Roman"/>
          <w:b/>
          <w:szCs w:val="24"/>
        </w:rPr>
        <w:t>)</w:t>
      </w:r>
      <w:r w:rsidRPr="006252C4">
        <w:rPr>
          <w:rFonts w:ascii="Times New Roman" w:hAnsi="Times New Roman"/>
          <w:b/>
          <w:szCs w:val="24"/>
        </w:rPr>
        <w:t xml:space="preserve"> in collaboration with Dr. Al Jergens </w:t>
      </w:r>
      <w:r w:rsidR="007F5910" w:rsidRPr="006252C4">
        <w:rPr>
          <w:rFonts w:ascii="Times New Roman" w:hAnsi="Times New Roman"/>
          <w:b/>
          <w:szCs w:val="24"/>
        </w:rPr>
        <w:t>(</w:t>
      </w:r>
      <w:r w:rsidRPr="006252C4">
        <w:rPr>
          <w:rFonts w:ascii="Times New Roman" w:hAnsi="Times New Roman"/>
          <w:b/>
          <w:szCs w:val="24"/>
        </w:rPr>
        <w:t xml:space="preserve">Iowa State </w:t>
      </w:r>
      <w:r w:rsidR="007F5910" w:rsidRPr="006252C4">
        <w:rPr>
          <w:rFonts w:ascii="Times New Roman" w:hAnsi="Times New Roman"/>
          <w:b/>
          <w:szCs w:val="24"/>
        </w:rPr>
        <w:t>University), Jörg Steiner (TAMU) and Jan Suchodolski (TAMU)</w:t>
      </w:r>
    </w:p>
    <w:p w:rsidR="007F5910" w:rsidRDefault="007F5910" w:rsidP="007F5910">
      <w:pPr>
        <w:rPr>
          <w:rFonts w:ascii="Times New Roman" w:hAnsi="Times New Roman"/>
          <w:szCs w:val="24"/>
        </w:rPr>
      </w:pPr>
    </w:p>
    <w:p w:rsidR="00E27912" w:rsidRDefault="00E27912" w:rsidP="007F5910">
      <w:pPr>
        <w:rPr>
          <w:rFonts w:ascii="Times New Roman" w:hAnsi="Times New Roman"/>
          <w:b/>
          <w:szCs w:val="24"/>
        </w:rPr>
      </w:pPr>
      <w:r w:rsidRPr="006252C4">
        <w:rPr>
          <w:rFonts w:ascii="Times New Roman" w:hAnsi="Times New Roman"/>
          <w:b/>
          <w:szCs w:val="24"/>
        </w:rPr>
        <w:t xml:space="preserve">Fecal </w:t>
      </w:r>
      <w:proofErr w:type="spellStart"/>
      <w:r w:rsidRPr="006252C4">
        <w:rPr>
          <w:rFonts w:ascii="Times New Roman" w:hAnsi="Times New Roman"/>
          <w:b/>
          <w:szCs w:val="24"/>
        </w:rPr>
        <w:t>calprotectin</w:t>
      </w:r>
      <w:proofErr w:type="spellEnd"/>
      <w:r w:rsidRPr="006252C4">
        <w:rPr>
          <w:rFonts w:ascii="Times New Roman" w:hAnsi="Times New Roman"/>
          <w:b/>
          <w:szCs w:val="24"/>
        </w:rPr>
        <w:t xml:space="preserve"> in dogs with idiopa</w:t>
      </w:r>
      <w:r w:rsidR="007F5910" w:rsidRPr="006252C4">
        <w:rPr>
          <w:rFonts w:ascii="Times New Roman" w:hAnsi="Times New Roman"/>
          <w:b/>
          <w:szCs w:val="24"/>
        </w:rPr>
        <w:t>thic inflammatory bowel disease</w:t>
      </w:r>
    </w:p>
    <w:p w:rsidR="00A0754B" w:rsidRPr="00A76239" w:rsidRDefault="00A76239" w:rsidP="007F59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ACVIM abstract (</w:t>
      </w:r>
      <w:r w:rsidR="0068330D">
        <w:rPr>
          <w:rFonts w:ascii="Times New Roman" w:hAnsi="Times New Roman"/>
          <w:szCs w:val="24"/>
        </w:rPr>
        <w:t>JVIM 26(3):768, 2012)</w:t>
      </w:r>
    </w:p>
    <w:p w:rsidR="00A0754B" w:rsidRDefault="00A0754B" w:rsidP="007F5910">
      <w:pPr>
        <w:rPr>
          <w:rFonts w:ascii="Times New Roman" w:hAnsi="Times New Roman"/>
          <w:b/>
          <w:szCs w:val="24"/>
        </w:rPr>
      </w:pPr>
    </w:p>
    <w:p w:rsidR="00A0754B" w:rsidRDefault="00A0754B" w:rsidP="007F591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2012</w:t>
      </w:r>
    </w:p>
    <w:p w:rsidR="00A0754B" w:rsidRDefault="00A0754B" w:rsidP="007F5910">
      <w:pPr>
        <w:rPr>
          <w:rFonts w:ascii="Times New Roman" w:hAnsi="Times New Roman"/>
          <w:b/>
          <w:szCs w:val="24"/>
        </w:rPr>
      </w:pPr>
    </w:p>
    <w:p w:rsidR="00A76239" w:rsidRDefault="00A76239" w:rsidP="007F591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Dr. </w:t>
      </w:r>
      <w:proofErr w:type="spellStart"/>
      <w:r>
        <w:rPr>
          <w:rFonts w:ascii="Times New Roman" w:hAnsi="Times New Roman"/>
          <w:b/>
          <w:szCs w:val="24"/>
        </w:rPr>
        <w:t>Mellora</w:t>
      </w:r>
      <w:proofErr w:type="spellEnd"/>
      <w:r>
        <w:rPr>
          <w:rFonts w:ascii="Times New Roman" w:hAnsi="Times New Roman"/>
          <w:b/>
          <w:szCs w:val="24"/>
        </w:rPr>
        <w:t xml:space="preserve"> Sharman, </w:t>
      </w:r>
      <w:r w:rsidR="00A0754B" w:rsidRPr="00A0754B">
        <w:rPr>
          <w:rFonts w:ascii="Times New Roman" w:hAnsi="Times New Roman"/>
          <w:b/>
          <w:szCs w:val="24"/>
        </w:rPr>
        <w:t>mentor: Caroline Mansfield</w:t>
      </w:r>
    </w:p>
    <w:p w:rsidR="00A76239" w:rsidRPr="00A76239" w:rsidRDefault="00A76239" w:rsidP="007F5910">
      <w:pPr>
        <w:rPr>
          <w:rFonts w:ascii="Times New Roman" w:hAnsi="Times New Roman"/>
          <w:szCs w:val="24"/>
        </w:rPr>
      </w:pPr>
      <w:r w:rsidRPr="00A76239">
        <w:rPr>
          <w:rFonts w:ascii="Times New Roman" w:hAnsi="Times New Roman"/>
          <w:szCs w:val="24"/>
        </w:rPr>
        <w:t>The University of Melbourne</w:t>
      </w:r>
    </w:p>
    <w:p w:rsidR="00A76239" w:rsidRDefault="00A76239" w:rsidP="007F5910">
      <w:pPr>
        <w:rPr>
          <w:rFonts w:ascii="Times New Roman" w:hAnsi="Times New Roman"/>
          <w:b/>
          <w:szCs w:val="24"/>
        </w:rPr>
      </w:pPr>
    </w:p>
    <w:p w:rsidR="00A0754B" w:rsidRPr="006252C4" w:rsidRDefault="00A0754B" w:rsidP="007F5910">
      <w:pPr>
        <w:rPr>
          <w:rFonts w:ascii="Times New Roman" w:hAnsi="Times New Roman"/>
          <w:b/>
          <w:szCs w:val="24"/>
        </w:rPr>
      </w:pPr>
      <w:proofErr w:type="spellStart"/>
      <w:r w:rsidRPr="00A0754B">
        <w:rPr>
          <w:rFonts w:ascii="Times New Roman" w:hAnsi="Times New Roman"/>
          <w:b/>
          <w:szCs w:val="24"/>
        </w:rPr>
        <w:t>Characterisation</w:t>
      </w:r>
      <w:proofErr w:type="spellEnd"/>
      <w:r w:rsidRPr="00A0754B">
        <w:rPr>
          <w:rFonts w:ascii="Times New Roman" w:hAnsi="Times New Roman"/>
          <w:b/>
          <w:szCs w:val="24"/>
        </w:rPr>
        <w:t xml:space="preserve"> of normal gastric and colonic topological morphology in viv</w:t>
      </w:r>
      <w:r w:rsidR="00A76239">
        <w:rPr>
          <w:rFonts w:ascii="Times New Roman" w:hAnsi="Times New Roman"/>
          <w:b/>
          <w:szCs w:val="24"/>
        </w:rPr>
        <w:t xml:space="preserve">o using confocal </w:t>
      </w:r>
      <w:proofErr w:type="spellStart"/>
      <w:r w:rsidR="00A76239">
        <w:rPr>
          <w:rFonts w:ascii="Times New Roman" w:hAnsi="Times New Roman"/>
          <w:b/>
          <w:szCs w:val="24"/>
        </w:rPr>
        <w:t>endomicroscopy</w:t>
      </w:r>
      <w:proofErr w:type="spellEnd"/>
    </w:p>
    <w:sectPr w:rsidR="00A0754B" w:rsidRPr="0062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C7"/>
    <w:rsid w:val="000718C7"/>
    <w:rsid w:val="00105068"/>
    <w:rsid w:val="003B62CD"/>
    <w:rsid w:val="0041648C"/>
    <w:rsid w:val="006252C4"/>
    <w:rsid w:val="006716B8"/>
    <w:rsid w:val="0068330D"/>
    <w:rsid w:val="007F5910"/>
    <w:rsid w:val="00813B28"/>
    <w:rsid w:val="00A0754B"/>
    <w:rsid w:val="00A76239"/>
    <w:rsid w:val="00E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8C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27912"/>
    <w:pPr>
      <w:jc w:val="center"/>
    </w:pPr>
    <w:rPr>
      <w:rFonts w:ascii="Times New Roman" w:hAnsi="Times New Roman"/>
      <w:b/>
      <w:sz w:val="28"/>
    </w:rPr>
  </w:style>
  <w:style w:type="character" w:customStyle="1" w:styleId="BodyText3Char">
    <w:name w:val="Body Text 3 Char"/>
    <w:basedOn w:val="DefaultParagraphFont"/>
    <w:link w:val="BodyText3"/>
    <w:rsid w:val="00E2791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8C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27912"/>
    <w:pPr>
      <w:jc w:val="center"/>
    </w:pPr>
    <w:rPr>
      <w:rFonts w:ascii="Times New Roman" w:hAnsi="Times New Roman"/>
      <w:b/>
      <w:sz w:val="28"/>
    </w:rPr>
  </w:style>
  <w:style w:type="character" w:customStyle="1" w:styleId="BodyText3Char">
    <w:name w:val="Body Text 3 Char"/>
    <w:basedOn w:val="DefaultParagraphFont"/>
    <w:link w:val="BodyText3"/>
    <w:rsid w:val="00E2791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Jan Suchodolski</dc:creator>
  <cp:keywords/>
  <dc:description/>
  <cp:lastModifiedBy>Karin Allenspach</cp:lastModifiedBy>
  <cp:revision>2</cp:revision>
  <dcterms:created xsi:type="dcterms:W3CDTF">2012-09-03T18:16:00Z</dcterms:created>
  <dcterms:modified xsi:type="dcterms:W3CDTF">2012-09-03T18:16:00Z</dcterms:modified>
</cp:coreProperties>
</file>