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79" w:rsidRDefault="00C05179" w:rsidP="00C05179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Name ______________________</w:t>
      </w:r>
      <w:r>
        <w:rPr>
          <w:rFonts w:ascii="Franklin Gothic Demi" w:hAnsi="Franklin Gothic Demi"/>
        </w:rPr>
        <w:tab/>
        <w:t>Class _________________</w:t>
      </w:r>
      <w:r>
        <w:rPr>
          <w:rFonts w:ascii="Franklin Gothic Demi" w:hAnsi="Franklin Gothic Demi"/>
        </w:rPr>
        <w:tab/>
        <w:t>Date ____________________</w:t>
      </w:r>
    </w:p>
    <w:p w:rsidR="00C05179" w:rsidRDefault="00C05179" w:rsidP="00C05179">
      <w:pPr>
        <w:rPr>
          <w:rFonts w:ascii="Franklin Gothic Demi" w:hAnsi="Franklin Gothic Demi"/>
        </w:rPr>
      </w:pPr>
    </w:p>
    <w:p w:rsidR="00C05179" w:rsidRDefault="0082557C" w:rsidP="0082557C">
      <w:pPr>
        <w:jc w:val="center"/>
        <w:rPr>
          <w:rFonts w:ascii="Franklin Gothic Demi" w:hAnsi="Franklin Gothic Demi"/>
          <w:sz w:val="24"/>
        </w:rPr>
      </w:pPr>
      <w:r w:rsidRPr="00401E44">
        <w:rPr>
          <w:rFonts w:ascii="Franklin Gothic Demi" w:hAnsi="Franklin Gothic Demi"/>
          <w:sz w:val="24"/>
        </w:rPr>
        <w:t>Animal Restraint Worksheet</w:t>
      </w:r>
    </w:p>
    <w:p w:rsidR="00401E44" w:rsidRPr="00D760CA" w:rsidRDefault="00401E44" w:rsidP="0082557C">
      <w:pPr>
        <w:jc w:val="center"/>
        <w:rPr>
          <w:rFonts w:ascii="Franklin Gothic Demi" w:hAnsi="Franklin Gothic Demi"/>
          <w:sz w:val="24"/>
          <w:u w:val="single"/>
        </w:rPr>
      </w:pPr>
    </w:p>
    <w:p w:rsidR="00401E44" w:rsidRPr="00754C53" w:rsidRDefault="00754C53" w:rsidP="00754C53">
      <w:pPr>
        <w:rPr>
          <w:rFonts w:ascii="Franklin Gothic Demi" w:hAnsi="Franklin Gothic Demi"/>
        </w:rPr>
      </w:pPr>
      <w:r w:rsidRPr="00D760CA">
        <w:rPr>
          <w:rFonts w:ascii="Franklin Gothic Demi" w:hAnsi="Franklin Gothic Demi"/>
          <w:u w:val="single"/>
        </w:rPr>
        <w:t>Multiple Choice</w:t>
      </w:r>
      <w:r>
        <w:rPr>
          <w:rFonts w:ascii="Franklin Gothic Demi" w:hAnsi="Franklin Gothic Demi"/>
        </w:rPr>
        <w:t xml:space="preserve">. </w:t>
      </w:r>
      <w:r w:rsidRPr="00D760CA">
        <w:rPr>
          <w:rFonts w:ascii="Franklin Gothic Demi" w:hAnsi="Franklin Gothic Demi"/>
          <w:i/>
        </w:rPr>
        <w:t>C</w:t>
      </w:r>
      <w:r w:rsidR="008A3571" w:rsidRPr="00D760CA">
        <w:rPr>
          <w:rFonts w:ascii="Franklin Gothic Demi" w:hAnsi="Franklin Gothic Demi"/>
          <w:i/>
        </w:rPr>
        <w:t>ircle</w:t>
      </w:r>
      <w:r w:rsidRPr="00D760CA">
        <w:rPr>
          <w:rFonts w:ascii="Franklin Gothic Demi" w:hAnsi="Franklin Gothic Demi"/>
          <w:i/>
        </w:rPr>
        <w:t xml:space="preserve"> the choice that best answers the question.</w:t>
      </w:r>
    </w:p>
    <w:p w:rsidR="00B80982" w:rsidRPr="00D760CA" w:rsidRDefault="00B80982" w:rsidP="00B80982">
      <w:pPr>
        <w:pStyle w:val="ListParagraph"/>
        <w:numPr>
          <w:ilvl w:val="0"/>
          <w:numId w:val="1"/>
        </w:numPr>
        <w:rPr>
          <w:rFonts w:ascii="Franklin Gothic Demi" w:hAnsi="Franklin Gothic Demi"/>
        </w:rPr>
      </w:pPr>
      <w:r w:rsidRPr="00D760CA">
        <w:rPr>
          <w:rFonts w:ascii="Franklin Gothic Demi" w:hAnsi="Franklin Gothic Demi"/>
        </w:rPr>
        <w:t>Which of the following is NOT a restraining device?</w:t>
      </w:r>
      <w:r w:rsidR="00D760CA" w:rsidRPr="00D760CA">
        <w:rPr>
          <w:rFonts w:ascii="Franklin Gothic Demi" w:hAnsi="Franklin Gothic Demi"/>
        </w:rPr>
        <w:br/>
      </w:r>
      <w:r w:rsidR="00D760CA" w:rsidRP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A – Elizabethan collar</w:t>
      </w:r>
      <w:r w:rsidR="00D760CA" w:rsidRPr="00D760CA">
        <w:rPr>
          <w:rFonts w:ascii="Franklin Gothic Demi" w:hAnsi="Franklin Gothic Demi"/>
        </w:rPr>
        <w:br/>
      </w:r>
      <w:r w:rsidR="00D760CA" w:rsidRP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B – Leash</w:t>
      </w:r>
      <w:r w:rsidR="00D760CA" w:rsidRPr="00D760CA">
        <w:rPr>
          <w:rFonts w:ascii="Franklin Gothic Demi" w:hAnsi="Franklin Gothic Demi"/>
        </w:rPr>
        <w:br/>
      </w:r>
      <w:r w:rsidR="00D760CA" w:rsidRP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C – Muzzle</w:t>
      </w:r>
      <w:r w:rsidR="00D760CA" w:rsidRPr="00D760CA">
        <w:rPr>
          <w:rFonts w:ascii="Franklin Gothic Demi" w:hAnsi="Franklin Gothic Demi"/>
        </w:rPr>
        <w:br/>
      </w:r>
      <w:r w:rsid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D – Towel</w:t>
      </w:r>
      <w:r w:rsidR="00D760CA">
        <w:rPr>
          <w:rFonts w:ascii="Franklin Gothic Demi" w:hAnsi="Franklin Gothic Demi"/>
        </w:rPr>
        <w:br/>
      </w:r>
      <w:r w:rsidR="00D760CA">
        <w:rPr>
          <w:rFonts w:ascii="Franklin Gothic Demi" w:hAnsi="Franklin Gothic Demi"/>
        </w:rPr>
        <w:br/>
      </w:r>
    </w:p>
    <w:p w:rsidR="008F0EE5" w:rsidRDefault="008F0EE5" w:rsidP="008F0EE5">
      <w:pPr>
        <w:pStyle w:val="ListParagraph"/>
        <w:numPr>
          <w:ilvl w:val="0"/>
          <w:numId w:val="1"/>
        </w:numPr>
        <w:rPr>
          <w:rFonts w:ascii="Franklin Gothic Demi" w:hAnsi="Franklin Gothic Demi"/>
        </w:rPr>
      </w:pPr>
      <w:r>
        <w:rPr>
          <w:rFonts w:ascii="Franklin Gothic Demi" w:hAnsi="Franklin Gothic Demi"/>
        </w:rPr>
        <w:t>Which is a picture of an Elizabethan collar?</w:t>
      </w:r>
    </w:p>
    <w:p w:rsidR="008F0EE5" w:rsidRDefault="008F0EE5" w:rsidP="008F0EE5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 xml:space="preserve">A - </w:t>
      </w:r>
      <w:r>
        <w:rPr>
          <w:noProof/>
        </w:rPr>
        <w:drawing>
          <wp:inline distT="0" distB="0" distL="0" distR="0">
            <wp:extent cx="2850898" cy="1687656"/>
            <wp:effectExtent l="19050" t="0" r="6602" b="0"/>
            <wp:docPr id="10" name="Picture 1" descr="http://www.dogsuppliesstore.com/images/productimages/prot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gsuppliesstore.com/images/productimages/prot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16" r="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91" cy="168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/>
        </w:rPr>
        <w:tab/>
        <w:t xml:space="preserve">B - </w:t>
      </w:r>
      <w:r>
        <w:rPr>
          <w:noProof/>
        </w:rPr>
        <w:drawing>
          <wp:inline distT="0" distB="0" distL="0" distR="0">
            <wp:extent cx="2301340" cy="1846907"/>
            <wp:effectExtent l="19050" t="0" r="3710" b="0"/>
            <wp:docPr id="11" name="Picture 4" descr="http://www.snootypaws.com.au/blog/wp-content/uploads/2008/12/keado-brown-co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nootypaws.com.au/blog/wp-content/uploads/2008/12/keado-brown-coll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13" t="15385" r="3543" b="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40" cy="184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E5" w:rsidRPr="008F0EE5" w:rsidRDefault="008F0EE5" w:rsidP="008F0EE5">
      <w:r>
        <w:rPr>
          <w:rFonts w:ascii="Franklin Gothic Demi" w:hAnsi="Franklin Gothic Demi"/>
        </w:rPr>
        <w:t xml:space="preserve">C - </w:t>
      </w:r>
      <w:r>
        <w:rPr>
          <w:noProof/>
        </w:rPr>
        <w:drawing>
          <wp:inline distT="0" distB="0" distL="0" distR="0">
            <wp:extent cx="2515920" cy="1798112"/>
            <wp:effectExtent l="19050" t="0" r="0" b="0"/>
            <wp:docPr id="12" name="Picture 7" descr="http://www.festivallights.net/images/products/col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estivallights.net/images/products/colla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20" cy="179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Demi" w:hAnsi="Franklin Gothic Demi"/>
        </w:rPr>
        <w:tab/>
      </w:r>
      <w:r>
        <w:rPr>
          <w:rFonts w:ascii="Franklin Gothic Demi" w:hAnsi="Franklin Gothic Demi"/>
        </w:rPr>
        <w:tab/>
        <w:t xml:space="preserve">D - </w:t>
      </w:r>
      <w:r>
        <w:rPr>
          <w:noProof/>
        </w:rPr>
        <w:drawing>
          <wp:inline distT="0" distB="0" distL="0" distR="0">
            <wp:extent cx="1790700" cy="1724025"/>
            <wp:effectExtent l="19050" t="0" r="0" b="0"/>
            <wp:docPr id="13" name="Picture 10" descr="http://pca.vetnetwork.net/articles/news/images/e-co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ca.vetnetwork.net/articles/news/images/e-coll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EE5" w:rsidRDefault="008F0EE5" w:rsidP="008F0EE5">
      <w:pPr>
        <w:rPr>
          <w:rFonts w:ascii="Franklin Gothic Demi" w:hAnsi="Franklin Gothic Demi"/>
        </w:rPr>
      </w:pPr>
    </w:p>
    <w:p w:rsidR="00341660" w:rsidRPr="004C24CC" w:rsidRDefault="00341660" w:rsidP="004C24CC">
      <w:pPr>
        <w:pStyle w:val="ListParagraph"/>
        <w:numPr>
          <w:ilvl w:val="0"/>
          <w:numId w:val="1"/>
        </w:numPr>
        <w:rPr>
          <w:rFonts w:ascii="Franklin Gothic Demi" w:hAnsi="Franklin Gothic Demi"/>
        </w:rPr>
      </w:pPr>
      <w:r w:rsidRPr="004C24CC">
        <w:rPr>
          <w:rFonts w:ascii="Franklin Gothic Demi" w:hAnsi="Franklin Gothic Demi"/>
        </w:rPr>
        <w:lastRenderedPageBreak/>
        <w:t>Which is NOT a correct method for carrying an animal?</w:t>
      </w:r>
    </w:p>
    <w:p w:rsidR="00341660" w:rsidRPr="00C05179" w:rsidRDefault="00341660" w:rsidP="00341660">
      <w:pPr>
        <w:rPr>
          <w:rFonts w:ascii="Franklin Gothic Demi" w:hAnsi="Franklin Gothic Demi"/>
        </w:rPr>
      </w:pPr>
      <w:r w:rsidRPr="00C05179">
        <w:rPr>
          <w:rFonts w:ascii="Franklin Gothic Demi" w:hAnsi="Franklin Gothic Demi"/>
        </w:rPr>
        <w:t xml:space="preserve">A - </w:t>
      </w:r>
      <w:r w:rsidRPr="00C05179">
        <w:rPr>
          <w:rFonts w:ascii="Franklin Gothic Demi" w:hAnsi="Franklin Gothic Demi"/>
          <w:noProof/>
        </w:rPr>
        <w:drawing>
          <wp:inline distT="0" distB="0" distL="0" distR="0">
            <wp:extent cx="2155438" cy="1708723"/>
            <wp:effectExtent l="19050" t="0" r="0" b="0"/>
            <wp:docPr id="3" name="Picture 1" descr="http://www.petalert.com.au/faid/images/fa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talert.com.au/faid/images/fa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46" cy="171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179">
        <w:rPr>
          <w:rFonts w:ascii="Franklin Gothic Demi" w:hAnsi="Franklin Gothic Demi"/>
        </w:rPr>
        <w:tab/>
      </w:r>
      <w:r w:rsidRPr="00C05179">
        <w:rPr>
          <w:rFonts w:ascii="Franklin Gothic Demi" w:hAnsi="Franklin Gothic Demi"/>
        </w:rPr>
        <w:tab/>
        <w:t xml:space="preserve">B - </w:t>
      </w:r>
      <w:r w:rsidRPr="00C05179">
        <w:rPr>
          <w:rFonts w:ascii="Franklin Gothic Demi" w:hAnsi="Franklin Gothic Demi"/>
          <w:noProof/>
        </w:rPr>
        <w:drawing>
          <wp:inline distT="0" distB="0" distL="0" distR="0">
            <wp:extent cx="1493677" cy="1711105"/>
            <wp:effectExtent l="19050" t="0" r="0" b="0"/>
            <wp:docPr id="5" name="Picture 4" descr="http://www.examiner.com/images/blog/wysiwyg/image/michelle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aminer.com/images/blog/wysiwyg/image/michelle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77" cy="171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660" w:rsidRDefault="00341660" w:rsidP="00341660">
      <w:pPr>
        <w:rPr>
          <w:rFonts w:ascii="Franklin Gothic Demi" w:hAnsi="Franklin Gothic Demi"/>
        </w:rPr>
      </w:pPr>
      <w:r w:rsidRPr="00C05179">
        <w:rPr>
          <w:rFonts w:ascii="Franklin Gothic Demi" w:hAnsi="Franklin Gothic Demi"/>
        </w:rPr>
        <w:t xml:space="preserve">C - </w:t>
      </w:r>
      <w:r w:rsidRPr="00C05179">
        <w:rPr>
          <w:rFonts w:ascii="Franklin Gothic Demi" w:hAnsi="Franklin Gothic Demi"/>
          <w:noProof/>
        </w:rPr>
        <w:drawing>
          <wp:inline distT="0" distB="0" distL="0" distR="0">
            <wp:extent cx="2099461" cy="1837853"/>
            <wp:effectExtent l="19050" t="0" r="0" b="0"/>
            <wp:docPr id="6" name="Picture 10" descr="http://www.tiff.net/blogs/archivedimages/jtdog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iff.net/blogs/archivedimages/jtdog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558" t="3396" b="33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61" cy="183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179">
        <w:rPr>
          <w:rFonts w:ascii="Franklin Gothic Demi" w:hAnsi="Franklin Gothic Demi"/>
        </w:rPr>
        <w:tab/>
      </w:r>
      <w:r w:rsidRPr="00C05179">
        <w:rPr>
          <w:rFonts w:ascii="Franklin Gothic Demi" w:hAnsi="Franklin Gothic Demi"/>
        </w:rPr>
        <w:tab/>
        <w:t xml:space="preserve">D - </w:t>
      </w:r>
      <w:r w:rsidRPr="00C05179">
        <w:rPr>
          <w:rFonts w:ascii="Franklin Gothic Demi" w:hAnsi="Franklin Gothic Demi"/>
          <w:noProof/>
        </w:rPr>
        <w:drawing>
          <wp:inline distT="0" distB="0" distL="0" distR="0">
            <wp:extent cx="2298637" cy="1843076"/>
            <wp:effectExtent l="19050" t="0" r="6413" b="0"/>
            <wp:docPr id="8" name="Picture 7" descr="http://www.petalert.com.au/faid/images/fa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talert.com.au/faid/images/fa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40" cy="184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179">
        <w:rPr>
          <w:rFonts w:ascii="Franklin Gothic Demi" w:hAnsi="Franklin Gothic Demi"/>
        </w:rPr>
        <w:tab/>
      </w:r>
    </w:p>
    <w:p w:rsidR="008F0EE5" w:rsidRDefault="008F0EE5" w:rsidP="00341660">
      <w:pPr>
        <w:rPr>
          <w:rFonts w:ascii="Franklin Gothic Demi" w:hAnsi="Franklin Gothic Demi"/>
        </w:rPr>
      </w:pPr>
    </w:p>
    <w:p w:rsidR="008F0EE5" w:rsidRPr="00D760CA" w:rsidRDefault="008F0EE5" w:rsidP="008F0EE5">
      <w:pPr>
        <w:pStyle w:val="ListParagraph"/>
        <w:numPr>
          <w:ilvl w:val="0"/>
          <w:numId w:val="1"/>
        </w:numPr>
        <w:rPr>
          <w:rFonts w:ascii="Franklin Gothic Demi" w:hAnsi="Franklin Gothic Demi"/>
        </w:rPr>
      </w:pPr>
      <w:r w:rsidRPr="00D760CA">
        <w:rPr>
          <w:rFonts w:ascii="Franklin Gothic Demi" w:hAnsi="Franklin Gothic Demi"/>
        </w:rPr>
        <w:t>Animals heavier than ____ pounds should be carried by 2 or more people.</w:t>
      </w:r>
      <w:r w:rsidR="00D760CA" w:rsidRPr="00D760CA">
        <w:rPr>
          <w:rFonts w:ascii="Franklin Gothic Demi" w:hAnsi="Franklin Gothic Demi"/>
        </w:rPr>
        <w:br/>
      </w:r>
      <w:r w:rsidR="00D760CA" w:rsidRP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A – 40</w:t>
      </w:r>
      <w:r w:rsidR="00D760CA" w:rsidRPr="00D760CA">
        <w:rPr>
          <w:rFonts w:ascii="Franklin Gothic Demi" w:hAnsi="Franklin Gothic Demi"/>
        </w:rPr>
        <w:br/>
      </w:r>
      <w:r w:rsidR="00D760CA" w:rsidRP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B – 50</w:t>
      </w:r>
      <w:r w:rsidR="00D760CA" w:rsidRPr="00D760CA">
        <w:rPr>
          <w:rFonts w:ascii="Franklin Gothic Demi" w:hAnsi="Franklin Gothic Demi"/>
        </w:rPr>
        <w:br/>
      </w:r>
      <w:r w:rsidR="00D760CA" w:rsidRP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C – 60</w:t>
      </w:r>
      <w:r w:rsidR="00D760CA" w:rsidRPr="00D760CA">
        <w:rPr>
          <w:rFonts w:ascii="Franklin Gothic Demi" w:hAnsi="Franklin Gothic Demi"/>
        </w:rPr>
        <w:br/>
      </w:r>
      <w:r w:rsidR="00D760CA" w:rsidRPr="00D760CA">
        <w:rPr>
          <w:rFonts w:ascii="Franklin Gothic Demi" w:hAnsi="Franklin Gothic Demi"/>
        </w:rPr>
        <w:br/>
      </w:r>
      <w:r w:rsidRPr="00D760CA">
        <w:rPr>
          <w:rFonts w:ascii="Franklin Gothic Demi" w:hAnsi="Franklin Gothic Demi"/>
        </w:rPr>
        <w:t>D – 70</w:t>
      </w:r>
      <w:r w:rsidR="00D760CA">
        <w:rPr>
          <w:rFonts w:ascii="Franklin Gothic Demi" w:hAnsi="Franklin Gothic Demi"/>
        </w:rPr>
        <w:br/>
      </w:r>
      <w:r w:rsidR="00D760CA">
        <w:rPr>
          <w:rFonts w:ascii="Franklin Gothic Demi" w:hAnsi="Franklin Gothic Demi"/>
        </w:rPr>
        <w:br/>
      </w:r>
    </w:p>
    <w:p w:rsidR="008F0EE5" w:rsidRPr="00427C29" w:rsidRDefault="008F0EE5" w:rsidP="008F0EE5">
      <w:pPr>
        <w:pStyle w:val="ListParagraph"/>
        <w:numPr>
          <w:ilvl w:val="0"/>
          <w:numId w:val="1"/>
        </w:numPr>
        <w:rPr>
          <w:rFonts w:ascii="Franklin Gothic Demi" w:hAnsi="Franklin Gothic Demi"/>
        </w:rPr>
      </w:pPr>
      <w:r w:rsidRPr="00427C29">
        <w:rPr>
          <w:rFonts w:ascii="Franklin Gothic Demi" w:hAnsi="Franklin Gothic Demi"/>
        </w:rPr>
        <w:t>What does “recumbency” mean?</w:t>
      </w:r>
      <w:r w:rsidR="00427C29" w:rsidRPr="00427C29">
        <w:rPr>
          <w:rFonts w:ascii="Franklin Gothic Demi" w:hAnsi="Franklin Gothic Demi"/>
        </w:rPr>
        <w:br/>
      </w:r>
      <w:r w:rsidR="00427C29" w:rsidRPr="00427C29">
        <w:rPr>
          <w:rFonts w:ascii="Franklin Gothic Demi" w:hAnsi="Franklin Gothic Demi"/>
        </w:rPr>
        <w:br/>
      </w:r>
      <w:r w:rsidRPr="00427C29">
        <w:rPr>
          <w:rFonts w:ascii="Franklin Gothic Demi" w:hAnsi="Franklin Gothic Demi"/>
        </w:rPr>
        <w:t>A – To lay down</w:t>
      </w:r>
      <w:r w:rsidR="00427C29" w:rsidRPr="00427C29">
        <w:rPr>
          <w:rFonts w:ascii="Franklin Gothic Demi" w:hAnsi="Franklin Gothic Demi"/>
        </w:rPr>
        <w:br/>
      </w:r>
      <w:r w:rsidR="00427C29" w:rsidRPr="00427C29">
        <w:rPr>
          <w:rFonts w:ascii="Franklin Gothic Demi" w:hAnsi="Franklin Gothic Demi"/>
        </w:rPr>
        <w:br/>
      </w:r>
      <w:r w:rsidRPr="00427C29">
        <w:rPr>
          <w:rFonts w:ascii="Franklin Gothic Demi" w:hAnsi="Franklin Gothic Demi"/>
        </w:rPr>
        <w:t>B – To sit down</w:t>
      </w:r>
      <w:r w:rsidR="00427C29" w:rsidRPr="00427C29">
        <w:rPr>
          <w:rFonts w:ascii="Franklin Gothic Demi" w:hAnsi="Franklin Gothic Demi"/>
        </w:rPr>
        <w:br/>
      </w:r>
      <w:r w:rsidR="00427C29">
        <w:rPr>
          <w:rFonts w:ascii="Franklin Gothic Demi" w:hAnsi="Franklin Gothic Demi"/>
        </w:rPr>
        <w:br/>
      </w:r>
      <w:r w:rsidRPr="00427C29">
        <w:rPr>
          <w:rFonts w:ascii="Franklin Gothic Demi" w:hAnsi="Franklin Gothic Demi"/>
        </w:rPr>
        <w:t>C – To stand up</w:t>
      </w:r>
      <w:r w:rsidR="00427C29">
        <w:rPr>
          <w:rFonts w:ascii="Franklin Gothic Demi" w:hAnsi="Franklin Gothic Demi"/>
        </w:rPr>
        <w:br/>
      </w:r>
      <w:r w:rsidR="00427C29">
        <w:rPr>
          <w:rFonts w:ascii="Franklin Gothic Demi" w:hAnsi="Franklin Gothic Demi"/>
        </w:rPr>
        <w:br/>
      </w:r>
      <w:r w:rsidRPr="00427C29">
        <w:rPr>
          <w:rFonts w:ascii="Franklin Gothic Demi" w:hAnsi="Franklin Gothic Demi"/>
        </w:rPr>
        <w:t>D – To be at rest</w:t>
      </w:r>
    </w:p>
    <w:p w:rsidR="00427C29" w:rsidRPr="00427C29" w:rsidRDefault="00427C29" w:rsidP="00427C29">
      <w:pPr>
        <w:pStyle w:val="ListParagraph"/>
        <w:numPr>
          <w:ilvl w:val="0"/>
          <w:numId w:val="1"/>
        </w:numPr>
        <w:rPr>
          <w:rFonts w:ascii="Franklin Gothic Demi" w:hAnsi="Franklin Gothic Demi"/>
        </w:rPr>
      </w:pPr>
      <w:r w:rsidRPr="00427C29">
        <w:rPr>
          <w:rFonts w:ascii="Franklin Gothic Demi" w:hAnsi="Franklin Gothic Demi"/>
        </w:rPr>
        <w:br w:type="page"/>
      </w:r>
      <w:r w:rsidRPr="00427C29">
        <w:rPr>
          <w:rFonts w:ascii="Franklin Gothic Demi" w:hAnsi="Franklin Gothic Demi"/>
        </w:rPr>
        <w:lastRenderedPageBreak/>
        <w:t>If an animal is not moving when on a leash, you should:</w:t>
      </w:r>
      <w:r>
        <w:rPr>
          <w:rFonts w:ascii="Franklin Gothic Demi" w:hAnsi="Franklin Gothic Demi"/>
        </w:rPr>
        <w:br/>
      </w:r>
      <w:r>
        <w:rPr>
          <w:rFonts w:ascii="Franklin Gothic Demi" w:hAnsi="Franklin Gothic Demi"/>
        </w:rPr>
        <w:br/>
        <w:t>A – Drag it along with you.</w:t>
      </w:r>
      <w:r>
        <w:rPr>
          <w:rFonts w:ascii="Franklin Gothic Demi" w:hAnsi="Franklin Gothic Demi"/>
        </w:rPr>
        <w:br/>
      </w:r>
      <w:r>
        <w:rPr>
          <w:rFonts w:ascii="Franklin Gothic Demi" w:hAnsi="Franklin Gothic Demi"/>
        </w:rPr>
        <w:br/>
        <w:t>B – Kick it.</w:t>
      </w:r>
      <w:r>
        <w:rPr>
          <w:rFonts w:ascii="Franklin Gothic Demi" w:hAnsi="Franklin Gothic Demi"/>
        </w:rPr>
        <w:br/>
      </w:r>
      <w:r>
        <w:rPr>
          <w:rFonts w:ascii="Franklin Gothic Demi" w:hAnsi="Franklin Gothic Demi"/>
        </w:rPr>
        <w:br/>
        <w:t>C – Yell at it</w:t>
      </w:r>
      <w:r>
        <w:rPr>
          <w:rFonts w:ascii="Franklin Gothic Demi" w:hAnsi="Franklin Gothic Demi"/>
        </w:rPr>
        <w:br/>
      </w:r>
      <w:r>
        <w:rPr>
          <w:rFonts w:ascii="Franklin Gothic Demi" w:hAnsi="Franklin Gothic Demi"/>
        </w:rPr>
        <w:br/>
        <w:t>D – Carry it.</w:t>
      </w:r>
      <w:r w:rsidR="00D760CA">
        <w:rPr>
          <w:rFonts w:ascii="Franklin Gothic Demi" w:hAnsi="Franklin Gothic Demi"/>
        </w:rPr>
        <w:br/>
      </w:r>
    </w:p>
    <w:p w:rsidR="00754C53" w:rsidRPr="00D760CA" w:rsidRDefault="00754C53" w:rsidP="00B80982">
      <w:pPr>
        <w:rPr>
          <w:rFonts w:ascii="Franklin Gothic Demi" w:hAnsi="Franklin Gothic Demi"/>
          <w:i/>
        </w:rPr>
      </w:pPr>
      <w:r w:rsidRPr="00D760CA">
        <w:rPr>
          <w:rFonts w:ascii="Franklin Gothic Demi" w:hAnsi="Franklin Gothic Demi"/>
          <w:u w:val="single"/>
        </w:rPr>
        <w:t>True or False</w:t>
      </w:r>
      <w:r>
        <w:rPr>
          <w:rFonts w:ascii="Franklin Gothic Demi" w:hAnsi="Franklin Gothic Demi"/>
        </w:rPr>
        <w:t xml:space="preserve">. </w:t>
      </w:r>
      <w:r w:rsidRPr="00D760CA">
        <w:rPr>
          <w:rFonts w:ascii="Franklin Gothic Demi" w:hAnsi="Franklin Gothic Demi"/>
          <w:i/>
        </w:rPr>
        <w:t>Circle T for True and F for False.</w:t>
      </w:r>
    </w:p>
    <w:p w:rsidR="008F1986" w:rsidRPr="007D15B6" w:rsidRDefault="008F1986" w:rsidP="007D15B6">
      <w:pPr>
        <w:pStyle w:val="ListParagraph"/>
        <w:numPr>
          <w:ilvl w:val="0"/>
          <w:numId w:val="1"/>
        </w:num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T</w:t>
      </w:r>
      <w:r>
        <w:rPr>
          <w:rFonts w:ascii="Franklin Gothic Demi" w:hAnsi="Franklin Gothic Demi"/>
        </w:rPr>
        <w:tab/>
        <w:t>F</w:t>
      </w:r>
      <w:r>
        <w:rPr>
          <w:rFonts w:ascii="Franklin Gothic Demi" w:hAnsi="Franklin Gothic Demi"/>
        </w:rPr>
        <w:tab/>
      </w:r>
      <w:r w:rsidR="00897CE8" w:rsidRPr="00580EB0">
        <w:rPr>
          <w:rFonts w:ascii="Franklin Gothic Demi" w:hAnsi="Franklin Gothic Demi"/>
        </w:rPr>
        <w:t>Towel and restraint bags have</w:t>
      </w:r>
      <w:r w:rsidR="00754C53" w:rsidRPr="00580EB0">
        <w:rPr>
          <w:rFonts w:ascii="Franklin Gothic Demi" w:hAnsi="Franklin Gothic Demi"/>
        </w:rPr>
        <w:t xml:space="preserve"> the same purposes. </w:t>
      </w:r>
    </w:p>
    <w:p w:rsidR="008F1986" w:rsidRDefault="008F1986" w:rsidP="008F1986">
      <w:pPr>
        <w:pStyle w:val="ListParagraph"/>
        <w:spacing w:after="120"/>
        <w:rPr>
          <w:rFonts w:ascii="Franklin Gothic Demi" w:hAnsi="Franklin Gothic Demi"/>
        </w:rPr>
      </w:pPr>
    </w:p>
    <w:p w:rsidR="00897CE8" w:rsidRDefault="008F1986" w:rsidP="008F0EE5">
      <w:pPr>
        <w:pStyle w:val="ListParagraph"/>
        <w:numPr>
          <w:ilvl w:val="0"/>
          <w:numId w:val="1"/>
        </w:num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T</w:t>
      </w:r>
      <w:r>
        <w:rPr>
          <w:rFonts w:ascii="Franklin Gothic Demi" w:hAnsi="Franklin Gothic Demi"/>
        </w:rPr>
        <w:tab/>
        <w:t>F</w:t>
      </w:r>
      <w:r>
        <w:rPr>
          <w:rFonts w:ascii="Franklin Gothic Demi" w:hAnsi="Franklin Gothic Demi"/>
        </w:rPr>
        <w:tab/>
      </w:r>
      <w:r w:rsidR="00897CE8" w:rsidRPr="008F1986">
        <w:rPr>
          <w:rFonts w:ascii="Franklin Gothic Demi" w:hAnsi="Franklin Gothic Demi"/>
        </w:rPr>
        <w:t>Use as much restraint as possible. More is always better.</w:t>
      </w:r>
    </w:p>
    <w:p w:rsidR="008F1986" w:rsidRDefault="008F1986" w:rsidP="008F1986">
      <w:pPr>
        <w:pStyle w:val="ListParagraph"/>
        <w:spacing w:after="120"/>
        <w:rPr>
          <w:rFonts w:ascii="Franklin Gothic Demi" w:hAnsi="Franklin Gothic Demi"/>
        </w:rPr>
      </w:pPr>
    </w:p>
    <w:p w:rsidR="00C96CBC" w:rsidRDefault="008F1986" w:rsidP="008F0EE5">
      <w:pPr>
        <w:pStyle w:val="ListParagraph"/>
        <w:numPr>
          <w:ilvl w:val="0"/>
          <w:numId w:val="1"/>
        </w:num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T</w:t>
      </w:r>
      <w:r>
        <w:rPr>
          <w:rFonts w:ascii="Franklin Gothic Demi" w:hAnsi="Franklin Gothic Demi"/>
        </w:rPr>
        <w:tab/>
        <w:t>F</w:t>
      </w:r>
      <w:r>
        <w:rPr>
          <w:rFonts w:ascii="Franklin Gothic Demi" w:hAnsi="Franklin Gothic Demi"/>
        </w:rPr>
        <w:tab/>
      </w:r>
      <w:r w:rsidR="00CB33F0" w:rsidRPr="008F1986">
        <w:rPr>
          <w:rFonts w:ascii="Franklin Gothic Demi" w:hAnsi="Franklin Gothic Demi"/>
        </w:rPr>
        <w:t xml:space="preserve">During an examination, talk loudly so that the animal knows that you are </w:t>
      </w:r>
    </w:p>
    <w:p w:rsidR="008F1986" w:rsidRPr="00C96CBC" w:rsidRDefault="00CB33F0" w:rsidP="00C96CBC">
      <w:pPr>
        <w:spacing w:after="120"/>
        <w:ind w:left="1440" w:firstLine="720"/>
        <w:rPr>
          <w:rFonts w:ascii="Franklin Gothic Demi" w:hAnsi="Franklin Gothic Demi"/>
        </w:rPr>
      </w:pPr>
      <w:r w:rsidRPr="00C96CBC">
        <w:rPr>
          <w:rFonts w:ascii="Franklin Gothic Demi" w:hAnsi="Franklin Gothic Demi"/>
        </w:rPr>
        <w:t>in charge.</w:t>
      </w:r>
    </w:p>
    <w:p w:rsidR="008F1986" w:rsidRDefault="008F1986" w:rsidP="008F0EE5">
      <w:pPr>
        <w:pStyle w:val="ListParagraph"/>
        <w:numPr>
          <w:ilvl w:val="0"/>
          <w:numId w:val="1"/>
        </w:numPr>
        <w:spacing w:after="120"/>
        <w:rPr>
          <w:rFonts w:ascii="Franklin Gothic Demi" w:hAnsi="Franklin Gothic Demi"/>
        </w:rPr>
      </w:pPr>
      <w:r w:rsidRPr="008F1986">
        <w:rPr>
          <w:rFonts w:ascii="Franklin Gothic Demi" w:hAnsi="Franklin Gothic Demi"/>
        </w:rPr>
        <w:t>T</w:t>
      </w:r>
      <w:r w:rsidRPr="008F1986">
        <w:rPr>
          <w:rFonts w:ascii="Franklin Gothic Demi" w:hAnsi="Franklin Gothic Demi"/>
        </w:rPr>
        <w:tab/>
        <w:t>F</w:t>
      </w:r>
      <w:r>
        <w:rPr>
          <w:rFonts w:ascii="Franklin Gothic Demi" w:hAnsi="Franklin Gothic Demi"/>
        </w:rPr>
        <w:tab/>
      </w:r>
      <w:r w:rsidRPr="008F1986">
        <w:rPr>
          <w:rFonts w:ascii="Franklin Gothic Demi" w:hAnsi="Franklin Gothic Demi"/>
        </w:rPr>
        <w:t xml:space="preserve"> </w:t>
      </w:r>
      <w:r w:rsidR="007D15B6">
        <w:rPr>
          <w:rFonts w:ascii="Franklin Gothic Demi" w:hAnsi="Franklin Gothic Demi"/>
        </w:rPr>
        <w:t xml:space="preserve">Proper animal handling benefits only the animal. </w:t>
      </w:r>
    </w:p>
    <w:p w:rsidR="007D15B6" w:rsidRPr="007D15B6" w:rsidRDefault="007D15B6" w:rsidP="007D15B6">
      <w:pPr>
        <w:pStyle w:val="ListParagraph"/>
        <w:rPr>
          <w:rFonts w:ascii="Franklin Gothic Demi" w:hAnsi="Franklin Gothic Demi"/>
        </w:rPr>
      </w:pPr>
    </w:p>
    <w:p w:rsidR="007D15B6" w:rsidRDefault="007D15B6" w:rsidP="007D15B6">
      <w:pPr>
        <w:pStyle w:val="ListParagraph"/>
        <w:numPr>
          <w:ilvl w:val="0"/>
          <w:numId w:val="1"/>
        </w:num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T</w:t>
      </w:r>
      <w:r>
        <w:rPr>
          <w:rFonts w:ascii="Franklin Gothic Demi" w:hAnsi="Franklin Gothic Demi"/>
        </w:rPr>
        <w:tab/>
        <w:t>F</w:t>
      </w:r>
      <w:r>
        <w:rPr>
          <w:rFonts w:ascii="Franklin Gothic Demi" w:hAnsi="Franklin Gothic Demi"/>
        </w:rPr>
        <w:tab/>
      </w:r>
      <w:r w:rsidRPr="008F1986">
        <w:rPr>
          <w:rFonts w:ascii="Franklin Gothic Demi" w:hAnsi="Franklin Gothic Demi"/>
        </w:rPr>
        <w:t xml:space="preserve">Drugs are used when the patient is aggressive. </w:t>
      </w:r>
    </w:p>
    <w:p w:rsidR="007D15B6" w:rsidRPr="007D15B6" w:rsidRDefault="007D15B6" w:rsidP="007D15B6">
      <w:pPr>
        <w:pStyle w:val="ListParagraph"/>
        <w:rPr>
          <w:rFonts w:ascii="Franklin Gothic Demi" w:hAnsi="Franklin Gothic Demi"/>
        </w:rPr>
      </w:pPr>
    </w:p>
    <w:p w:rsidR="007D15B6" w:rsidRDefault="007D15B6" w:rsidP="007D15B6">
      <w:pPr>
        <w:pStyle w:val="ListParagraph"/>
        <w:numPr>
          <w:ilvl w:val="0"/>
          <w:numId w:val="1"/>
        </w:num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T</w:t>
      </w:r>
      <w:r>
        <w:rPr>
          <w:rFonts w:ascii="Franklin Gothic Demi" w:hAnsi="Franklin Gothic Demi"/>
        </w:rPr>
        <w:tab/>
        <w:t>F</w:t>
      </w:r>
      <w:r>
        <w:rPr>
          <w:rFonts w:ascii="Franklin Gothic Demi" w:hAnsi="Franklin Gothic Demi"/>
        </w:rPr>
        <w:tab/>
        <w:t xml:space="preserve">Gauze can be used as a muzzle. </w:t>
      </w:r>
    </w:p>
    <w:p w:rsidR="004D50B6" w:rsidRPr="004D50B6" w:rsidRDefault="004D50B6" w:rsidP="004D50B6">
      <w:pPr>
        <w:pStyle w:val="ListParagraph"/>
        <w:rPr>
          <w:rFonts w:ascii="Franklin Gothic Demi" w:hAnsi="Franklin Gothic Demi"/>
        </w:rPr>
      </w:pPr>
    </w:p>
    <w:p w:rsidR="004D50B6" w:rsidRDefault="004D50B6" w:rsidP="007D15B6">
      <w:pPr>
        <w:pStyle w:val="ListParagraph"/>
        <w:numPr>
          <w:ilvl w:val="0"/>
          <w:numId w:val="1"/>
        </w:numPr>
        <w:spacing w:after="120"/>
        <w:rPr>
          <w:rFonts w:ascii="Franklin Gothic Demi" w:hAnsi="Franklin Gothic Demi"/>
        </w:rPr>
      </w:pPr>
      <w:r>
        <w:rPr>
          <w:rFonts w:ascii="Franklin Gothic Demi" w:hAnsi="Franklin Gothic Demi"/>
        </w:rPr>
        <w:t>T</w:t>
      </w:r>
      <w:r>
        <w:rPr>
          <w:rFonts w:ascii="Franklin Gothic Demi" w:hAnsi="Franklin Gothic Demi"/>
        </w:rPr>
        <w:tab/>
        <w:t>F</w:t>
      </w:r>
      <w:r>
        <w:rPr>
          <w:rFonts w:ascii="Franklin Gothic Demi" w:hAnsi="Franklin Gothic Demi"/>
        </w:rPr>
        <w:tab/>
        <w:t xml:space="preserve">Fabric muzzles can be used for long periods of time. </w:t>
      </w:r>
    </w:p>
    <w:p w:rsidR="007D15B6" w:rsidRDefault="007D15B6" w:rsidP="007D15B6">
      <w:pPr>
        <w:spacing w:after="120"/>
        <w:rPr>
          <w:rFonts w:ascii="Franklin Gothic Demi" w:hAnsi="Franklin Gothic Demi"/>
        </w:rPr>
      </w:pPr>
    </w:p>
    <w:p w:rsidR="007D15B6" w:rsidRPr="007D15B6" w:rsidRDefault="007D15B6" w:rsidP="007D15B6">
      <w:pPr>
        <w:spacing w:after="120"/>
        <w:rPr>
          <w:rFonts w:ascii="Franklin Gothic Demi" w:hAnsi="Franklin Gothic Demi"/>
        </w:rPr>
      </w:pPr>
    </w:p>
    <w:p w:rsidR="008F1986" w:rsidRPr="008C6A63" w:rsidRDefault="008F1986" w:rsidP="008C6A63">
      <w:pPr>
        <w:rPr>
          <w:rFonts w:ascii="Franklin Gothic Demi" w:hAnsi="Franklin Gothic Demi"/>
        </w:rPr>
      </w:pPr>
    </w:p>
    <w:sectPr w:rsidR="008F1986" w:rsidRPr="008C6A63" w:rsidSect="00345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BAE"/>
    <w:multiLevelType w:val="hybridMultilevel"/>
    <w:tmpl w:val="0618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17B01"/>
    <w:multiLevelType w:val="hybridMultilevel"/>
    <w:tmpl w:val="7FD0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60C74"/>
    <w:multiLevelType w:val="hybridMultilevel"/>
    <w:tmpl w:val="E2986DD0"/>
    <w:lvl w:ilvl="0" w:tplc="5E64B8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04F4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8AD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B8A6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28AF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20D9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EA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F6A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CCC3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951DA8"/>
    <w:multiLevelType w:val="hybridMultilevel"/>
    <w:tmpl w:val="A09AD0C0"/>
    <w:lvl w:ilvl="0" w:tplc="66B20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C2D6E"/>
    <w:multiLevelType w:val="hybridMultilevel"/>
    <w:tmpl w:val="E6CCD154"/>
    <w:lvl w:ilvl="0" w:tplc="50762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A53A0D"/>
    <w:rsid w:val="00106F65"/>
    <w:rsid w:val="001E49E1"/>
    <w:rsid w:val="00314633"/>
    <w:rsid w:val="00341660"/>
    <w:rsid w:val="00345888"/>
    <w:rsid w:val="00401E44"/>
    <w:rsid w:val="00427C29"/>
    <w:rsid w:val="00476D13"/>
    <w:rsid w:val="004C24CC"/>
    <w:rsid w:val="004C6C6E"/>
    <w:rsid w:val="004D50B6"/>
    <w:rsid w:val="0050593E"/>
    <w:rsid w:val="00580EB0"/>
    <w:rsid w:val="00610DD5"/>
    <w:rsid w:val="00754C53"/>
    <w:rsid w:val="007D15B6"/>
    <w:rsid w:val="007E1762"/>
    <w:rsid w:val="0082557C"/>
    <w:rsid w:val="00835AF6"/>
    <w:rsid w:val="00885494"/>
    <w:rsid w:val="00897CE8"/>
    <w:rsid w:val="008A3571"/>
    <w:rsid w:val="008C6A63"/>
    <w:rsid w:val="008F0EE5"/>
    <w:rsid w:val="008F1986"/>
    <w:rsid w:val="00A0631D"/>
    <w:rsid w:val="00A47D51"/>
    <w:rsid w:val="00A53A0D"/>
    <w:rsid w:val="00B764E7"/>
    <w:rsid w:val="00B80982"/>
    <w:rsid w:val="00C05179"/>
    <w:rsid w:val="00C22866"/>
    <w:rsid w:val="00C965B9"/>
    <w:rsid w:val="00C96CBC"/>
    <w:rsid w:val="00CB33F0"/>
    <w:rsid w:val="00D42D44"/>
    <w:rsid w:val="00D760CA"/>
    <w:rsid w:val="00D8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6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0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7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1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185</Words>
  <Characters>1055</Characters>
  <Application>Microsoft Office Word</Application>
  <DocSecurity>0</DocSecurity>
  <Lines>8</Lines>
  <Paragraphs>2</Paragraphs>
  <ScaleCrop>false</ScaleCrop>
  <Company>Texas A&amp;M University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Ljlab</dc:creator>
  <cp:lastModifiedBy>Ljlab</cp:lastModifiedBy>
  <cp:revision>30</cp:revision>
  <dcterms:created xsi:type="dcterms:W3CDTF">2011-07-08T18:55:00Z</dcterms:created>
  <dcterms:modified xsi:type="dcterms:W3CDTF">2011-07-11T20:52:00Z</dcterms:modified>
</cp:coreProperties>
</file>