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A78" w:rsidRDefault="00217AFB" w:rsidP="00217AFB">
      <w:pPr>
        <w:jc w:val="center"/>
        <w:rPr>
          <w:sz w:val="96"/>
          <w:szCs w:val="96"/>
        </w:rPr>
      </w:pPr>
      <w:r>
        <w:rPr>
          <w:sz w:val="96"/>
          <w:szCs w:val="96"/>
        </w:rPr>
        <w:t>Disease</w:t>
      </w:r>
    </w:p>
    <w:p w:rsidR="00217AFB" w:rsidRDefault="00217AFB" w:rsidP="00217AFB">
      <w:pPr>
        <w:jc w:val="center"/>
        <w:rPr>
          <w:sz w:val="96"/>
          <w:szCs w:val="96"/>
        </w:rPr>
      </w:pPr>
    </w:p>
    <w:p w:rsidR="00217AFB" w:rsidRDefault="00217AFB" w:rsidP="00217AFB">
      <w:pPr>
        <w:jc w:val="center"/>
        <w:rPr>
          <w:sz w:val="96"/>
          <w:szCs w:val="96"/>
        </w:rPr>
      </w:pPr>
    </w:p>
    <w:p w:rsidR="00217AFB" w:rsidRDefault="00217AFB" w:rsidP="00217AFB">
      <w:pPr>
        <w:jc w:val="center"/>
        <w:rPr>
          <w:sz w:val="96"/>
          <w:szCs w:val="96"/>
        </w:rPr>
      </w:pPr>
    </w:p>
    <w:p w:rsidR="00217AFB" w:rsidRDefault="00217AFB" w:rsidP="00217AFB">
      <w:pPr>
        <w:jc w:val="center"/>
        <w:rPr>
          <w:sz w:val="96"/>
          <w:szCs w:val="96"/>
        </w:rPr>
      </w:pPr>
    </w:p>
    <w:p w:rsidR="005E4B40" w:rsidRDefault="005E4B40" w:rsidP="005E4B40">
      <w:pPr>
        <w:jc w:val="center"/>
        <w:rPr>
          <w:sz w:val="96"/>
          <w:szCs w:val="96"/>
        </w:rPr>
      </w:pPr>
    </w:p>
    <w:p w:rsidR="005E4B40" w:rsidRDefault="005E4B40" w:rsidP="005E4B40">
      <w:pPr>
        <w:jc w:val="center"/>
        <w:rPr>
          <w:i/>
          <w:iCs/>
          <w:sz w:val="96"/>
          <w:szCs w:val="96"/>
        </w:rPr>
      </w:pPr>
      <w:r>
        <w:rPr>
          <w:sz w:val="96"/>
          <w:szCs w:val="96"/>
        </w:rPr>
        <w:t>Caused by the bacterium</w:t>
      </w:r>
      <w:r w:rsidRPr="005E4B40">
        <w:rPr>
          <w:sz w:val="96"/>
          <w:szCs w:val="96"/>
        </w:rPr>
        <w:t> </w:t>
      </w:r>
      <w:r w:rsidRPr="005E4B40">
        <w:rPr>
          <w:i/>
          <w:iCs/>
          <w:sz w:val="96"/>
          <w:szCs w:val="96"/>
        </w:rPr>
        <w:t xml:space="preserve">Clostridium </w:t>
      </w:r>
      <w:proofErr w:type="spellStart"/>
      <w:r w:rsidRPr="005E4B40">
        <w:rPr>
          <w:i/>
          <w:iCs/>
          <w:sz w:val="96"/>
          <w:szCs w:val="96"/>
        </w:rPr>
        <w:t>tetanii</w:t>
      </w:r>
      <w:proofErr w:type="spellEnd"/>
    </w:p>
    <w:p w:rsidR="005E4B40" w:rsidRDefault="005E4B40" w:rsidP="005E4B40">
      <w:pPr>
        <w:jc w:val="center"/>
        <w:rPr>
          <w:iCs/>
          <w:sz w:val="96"/>
          <w:szCs w:val="96"/>
        </w:rPr>
      </w:pPr>
      <w:r w:rsidRPr="005E4B40">
        <w:rPr>
          <w:iCs/>
          <w:sz w:val="96"/>
          <w:szCs w:val="96"/>
        </w:rPr>
        <w:t xml:space="preserve">Tetanus </w:t>
      </w:r>
    </w:p>
    <w:p w:rsidR="005E4B40" w:rsidRDefault="005E4B40" w:rsidP="005E4B40">
      <w:pPr>
        <w:jc w:val="center"/>
        <w:rPr>
          <w:iCs/>
          <w:sz w:val="96"/>
          <w:szCs w:val="96"/>
        </w:rPr>
      </w:pPr>
    </w:p>
    <w:p w:rsidR="009C3AD6" w:rsidRPr="009C3AD6" w:rsidRDefault="009C3AD6" w:rsidP="009C3AD6">
      <w:pPr>
        <w:tabs>
          <w:tab w:val="left" w:pos="6190"/>
        </w:tabs>
        <w:rPr>
          <w:sz w:val="96"/>
          <w:szCs w:val="96"/>
        </w:rPr>
      </w:pPr>
    </w:p>
    <w:p w:rsidR="009C3AD6" w:rsidRPr="00E632BD" w:rsidRDefault="009C3AD6" w:rsidP="00E632BD">
      <w:pPr>
        <w:jc w:val="center"/>
        <w:rPr>
          <w:sz w:val="72"/>
          <w:szCs w:val="72"/>
        </w:rPr>
      </w:pP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7D1476" wp14:editId="4886C344">
                <wp:simplePos x="0" y="0"/>
                <wp:positionH relativeFrom="column">
                  <wp:posOffset>3883231</wp:posOffset>
                </wp:positionH>
                <wp:positionV relativeFrom="paragraph">
                  <wp:posOffset>739767</wp:posOffset>
                </wp:positionV>
                <wp:extent cx="1163782" cy="118753"/>
                <wp:effectExtent l="0" t="0" r="17780" b="146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782" cy="11875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FE040" id="Rectangle 7" o:spid="_x0000_s1026" style="position:absolute;margin-left:305.75pt;margin-top:58.25pt;width:91.65pt;height:9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" fillcolor="#4f81bd [3204]" strokecolor="#243f60 [1604]" strokeweight="2pt"/>
            </w:pict>
          </mc:Fallback>
        </mc:AlternateContent>
      </w:r>
      <w:r>
        <w:rPr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FDDDB8" wp14:editId="4A2FC9C3">
                <wp:simplePos x="0" y="0"/>
                <wp:positionH relativeFrom="column">
                  <wp:posOffset>1828800</wp:posOffset>
                </wp:positionH>
                <wp:positionV relativeFrom="paragraph">
                  <wp:posOffset>2176681</wp:posOffset>
                </wp:positionV>
                <wp:extent cx="2529444" cy="2244437"/>
                <wp:effectExtent l="0" t="0" r="23495" b="2286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9444" cy="224443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6E14207" id="Oval 6" o:spid="_x0000_s1026" style="position:absolute;margin-left:2in;margin-top:171.4pt;width:199.15pt;height:176.7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" fillcolor="#4f81bd [3204]" strokecolor="#243f60 [1604]" strokeweight="2pt"/>
            </w:pict>
          </mc:Fallback>
        </mc:AlternateContent>
      </w:r>
      <w:r w:rsidR="005E4B40" w:rsidRPr="009C3AD6">
        <w:rPr>
          <w:sz w:val="72"/>
          <w:szCs w:val="72"/>
        </w:rPr>
        <w:t>This is the life cycle</w:t>
      </w:r>
      <w:r>
        <w:rPr>
          <w:sz w:val="72"/>
          <w:szCs w:val="72"/>
        </w:rPr>
        <w:t xml:space="preserve"> of:</w:t>
      </w:r>
      <w:r>
        <w:rPr>
          <w:noProof/>
          <w:sz w:val="96"/>
          <w:szCs w:val="96"/>
        </w:rPr>
        <w:drawing>
          <wp:inline distT="0" distB="0" distL="0" distR="0" wp14:anchorId="265C29AA" wp14:editId="38B720D8">
            <wp:extent cx="5379940" cy="465512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940" cy="46551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72"/>
          <w:szCs w:val="72"/>
        </w:rPr>
        <w:t xml:space="preserve"> </w:t>
      </w:r>
    </w:p>
    <w:p w:rsidR="005E4B40" w:rsidRDefault="005E4B40" w:rsidP="005E4B40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Potomac Horse Fever </w:t>
      </w:r>
    </w:p>
    <w:p w:rsidR="005E4B40" w:rsidRDefault="005E4B40" w:rsidP="005E4B40">
      <w:pPr>
        <w:jc w:val="center"/>
        <w:rPr>
          <w:sz w:val="96"/>
          <w:szCs w:val="96"/>
        </w:rPr>
      </w:pPr>
    </w:p>
    <w:p w:rsidR="005E4B40" w:rsidRPr="00445CE2" w:rsidRDefault="005E4B40" w:rsidP="005E4B40">
      <w:pPr>
        <w:jc w:val="center"/>
        <w:rPr>
          <w:sz w:val="90"/>
          <w:szCs w:val="90"/>
        </w:rPr>
      </w:pPr>
      <w:r w:rsidRPr="00445CE2">
        <w:rPr>
          <w:sz w:val="90"/>
          <w:szCs w:val="90"/>
        </w:rPr>
        <w:t xml:space="preserve">Treatment for this disease </w:t>
      </w:r>
      <w:r w:rsidR="00445CE2" w:rsidRPr="00445CE2">
        <w:rPr>
          <w:sz w:val="90"/>
          <w:szCs w:val="90"/>
        </w:rPr>
        <w:t>includes anti-inflammatory drugs, IV fluids, &amp; head/leg protection</w:t>
      </w:r>
    </w:p>
    <w:p w:rsidR="005E4B40" w:rsidRDefault="005E4B40" w:rsidP="005E4B40">
      <w:pPr>
        <w:jc w:val="center"/>
        <w:rPr>
          <w:sz w:val="96"/>
          <w:szCs w:val="96"/>
        </w:rPr>
      </w:pPr>
      <w:r>
        <w:rPr>
          <w:noProof/>
          <w:sz w:val="96"/>
          <w:szCs w:val="96"/>
        </w:rPr>
        <w:drawing>
          <wp:inline distT="0" distB="0" distL="0" distR="0" wp14:anchorId="50F80C86">
            <wp:extent cx="2676525" cy="2018030"/>
            <wp:effectExtent l="0" t="0" r="952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4B40" w:rsidRDefault="005E4B40" w:rsidP="005E4B40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West Nile Virus </w:t>
      </w:r>
    </w:p>
    <w:p w:rsidR="005E4B40" w:rsidRDefault="005E4B40" w:rsidP="005E4B40">
      <w:pPr>
        <w:jc w:val="center"/>
        <w:rPr>
          <w:sz w:val="96"/>
          <w:szCs w:val="96"/>
        </w:rPr>
      </w:pPr>
    </w:p>
    <w:p w:rsidR="005E4B40" w:rsidRDefault="005E4B40" w:rsidP="005E4B40">
      <w:pPr>
        <w:jc w:val="center"/>
        <w:rPr>
          <w:sz w:val="96"/>
          <w:szCs w:val="96"/>
        </w:rPr>
      </w:pPr>
    </w:p>
    <w:p w:rsidR="005E4B40" w:rsidRDefault="005E4B40" w:rsidP="005E4B40">
      <w:pPr>
        <w:rPr>
          <w:sz w:val="96"/>
          <w:szCs w:val="96"/>
        </w:rPr>
      </w:pPr>
    </w:p>
    <w:p w:rsidR="005E4B40" w:rsidRDefault="005E4B40" w:rsidP="005E4B40">
      <w:pPr>
        <w:rPr>
          <w:sz w:val="96"/>
          <w:szCs w:val="96"/>
        </w:rPr>
      </w:pPr>
    </w:p>
    <w:p w:rsidR="002476F1" w:rsidRDefault="005E4B40" w:rsidP="000056EF">
      <w:pPr>
        <w:jc w:val="center"/>
        <w:rPr>
          <w:sz w:val="72"/>
          <w:szCs w:val="72"/>
        </w:rPr>
      </w:pPr>
      <w:r w:rsidRPr="005E4B40">
        <w:rPr>
          <w:sz w:val="72"/>
          <w:szCs w:val="72"/>
        </w:rPr>
        <w:t xml:space="preserve">There are two types of this virus </w:t>
      </w:r>
      <w:r w:rsidR="00445CE2">
        <w:rPr>
          <w:sz w:val="72"/>
          <w:szCs w:val="72"/>
        </w:rPr>
        <w:t>which may cause respiratory distress and/or abortion</w:t>
      </w:r>
    </w:p>
    <w:p w:rsidR="00445CE2" w:rsidRDefault="00445CE2" w:rsidP="000056EF">
      <w:pPr>
        <w:jc w:val="center"/>
        <w:rPr>
          <w:sz w:val="72"/>
          <w:szCs w:val="72"/>
        </w:rPr>
      </w:pPr>
    </w:p>
    <w:p w:rsidR="00E632BD" w:rsidRDefault="00E632BD" w:rsidP="000056EF">
      <w:pPr>
        <w:jc w:val="center"/>
        <w:rPr>
          <w:sz w:val="72"/>
          <w:szCs w:val="72"/>
        </w:rPr>
      </w:pPr>
    </w:p>
    <w:p w:rsidR="005E4B40" w:rsidRDefault="005E4B40" w:rsidP="000056E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Equine Herpes Virus </w:t>
      </w:r>
    </w:p>
    <w:p w:rsidR="005E4B40" w:rsidRDefault="005E4B40" w:rsidP="005E4B40">
      <w:pPr>
        <w:rPr>
          <w:sz w:val="96"/>
          <w:szCs w:val="96"/>
        </w:rPr>
      </w:pPr>
    </w:p>
    <w:p w:rsidR="005E4B40" w:rsidRDefault="005E4B40" w:rsidP="005E4B40">
      <w:pPr>
        <w:rPr>
          <w:sz w:val="96"/>
          <w:szCs w:val="96"/>
        </w:rPr>
      </w:pPr>
    </w:p>
    <w:p w:rsidR="00445CE2" w:rsidRDefault="00445CE2" w:rsidP="005E4B40">
      <w:pPr>
        <w:rPr>
          <w:sz w:val="96"/>
          <w:szCs w:val="96"/>
        </w:rPr>
      </w:pPr>
    </w:p>
    <w:p w:rsidR="005E4B40" w:rsidRDefault="00445CE2" w:rsidP="00E632BD">
      <w:pPr>
        <w:jc w:val="center"/>
        <w:rPr>
          <w:sz w:val="96"/>
          <w:szCs w:val="96"/>
        </w:rPr>
      </w:pPr>
      <w:r>
        <w:rPr>
          <w:sz w:val="96"/>
          <w:szCs w:val="96"/>
        </w:rPr>
        <w:t>This zoonotic disease has two forms: furious and dumb</w:t>
      </w:r>
    </w:p>
    <w:p w:rsidR="005E4B40" w:rsidRDefault="005E4B40" w:rsidP="00E632BD">
      <w:pPr>
        <w:jc w:val="center"/>
        <w:rPr>
          <w:noProof/>
          <w:sz w:val="96"/>
          <w:szCs w:val="96"/>
        </w:rPr>
      </w:pPr>
    </w:p>
    <w:p w:rsidR="00445CE2" w:rsidRDefault="00445CE2" w:rsidP="00E632BD">
      <w:pPr>
        <w:jc w:val="center"/>
        <w:rPr>
          <w:noProof/>
          <w:sz w:val="96"/>
          <w:szCs w:val="96"/>
        </w:rPr>
      </w:pPr>
    </w:p>
    <w:p w:rsidR="005E4B40" w:rsidRDefault="005E4B40" w:rsidP="000056E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Rabies </w:t>
      </w:r>
    </w:p>
    <w:p w:rsidR="005E4B40" w:rsidRDefault="005E4B40" w:rsidP="005E4B40">
      <w:pPr>
        <w:ind w:left="1080"/>
        <w:jc w:val="center"/>
        <w:rPr>
          <w:sz w:val="96"/>
          <w:szCs w:val="96"/>
        </w:rPr>
      </w:pPr>
    </w:p>
    <w:p w:rsidR="002476F1" w:rsidRDefault="00445CE2" w:rsidP="005E4B40">
      <w:pPr>
        <w:jc w:val="center"/>
        <w:rPr>
          <w:sz w:val="90"/>
          <w:szCs w:val="90"/>
        </w:rPr>
      </w:pPr>
      <w:r w:rsidRPr="00445CE2">
        <w:rPr>
          <w:sz w:val="90"/>
          <w:szCs w:val="90"/>
        </w:rPr>
        <w:t xml:space="preserve">This </w:t>
      </w:r>
      <w:r w:rsidR="005E4B40" w:rsidRPr="00445CE2">
        <w:rPr>
          <w:sz w:val="90"/>
          <w:szCs w:val="90"/>
        </w:rPr>
        <w:t xml:space="preserve">disease </w:t>
      </w:r>
      <w:r w:rsidRPr="00445CE2">
        <w:rPr>
          <w:sz w:val="90"/>
          <w:szCs w:val="90"/>
        </w:rPr>
        <w:t>i</w:t>
      </w:r>
      <w:r w:rsidR="005E4B40" w:rsidRPr="00445CE2">
        <w:rPr>
          <w:sz w:val="90"/>
          <w:szCs w:val="90"/>
        </w:rPr>
        <w:t>s</w:t>
      </w:r>
      <w:r w:rsidRPr="00445CE2">
        <w:rPr>
          <w:sz w:val="90"/>
          <w:szCs w:val="90"/>
        </w:rPr>
        <w:t xml:space="preserve"> characterized by</w:t>
      </w:r>
      <w:r w:rsidR="005E4B40" w:rsidRPr="00445CE2">
        <w:rPr>
          <w:sz w:val="90"/>
          <w:szCs w:val="90"/>
        </w:rPr>
        <w:t xml:space="preserve"> a</w:t>
      </w:r>
      <w:r w:rsidRPr="00445CE2">
        <w:rPr>
          <w:sz w:val="90"/>
          <w:szCs w:val="90"/>
        </w:rPr>
        <w:t>bscesses around the jaw and throatlatch.</w:t>
      </w:r>
    </w:p>
    <w:p w:rsidR="00445CE2" w:rsidRPr="00445CE2" w:rsidRDefault="00445CE2" w:rsidP="005E4B40">
      <w:pPr>
        <w:jc w:val="center"/>
        <w:rPr>
          <w:sz w:val="90"/>
          <w:szCs w:val="90"/>
        </w:rPr>
      </w:pPr>
      <w:r w:rsidRPr="00445CE2">
        <w:rPr>
          <w:sz w:val="90"/>
          <w:szCs w:val="90"/>
        </w:rPr>
        <w:drawing>
          <wp:inline distT="0" distB="0" distL="0" distR="0" wp14:anchorId="24AC23FA" wp14:editId="7AECE663">
            <wp:extent cx="3584448" cy="2688336"/>
            <wp:effectExtent l="0" t="0" r="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48" cy="268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5E4B40" w:rsidRPr="005E4B40" w:rsidRDefault="005E4B40" w:rsidP="000056EF">
      <w:pPr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Strangles </w:t>
      </w:r>
    </w:p>
    <w:p w:rsidR="005E4B40" w:rsidRDefault="005E4B40" w:rsidP="005E4B40">
      <w:pPr>
        <w:jc w:val="center"/>
        <w:rPr>
          <w:sz w:val="72"/>
          <w:szCs w:val="72"/>
        </w:rPr>
      </w:pPr>
    </w:p>
    <w:p w:rsidR="00491F3B" w:rsidRDefault="00491F3B" w:rsidP="005E4B40">
      <w:pPr>
        <w:jc w:val="center"/>
        <w:rPr>
          <w:sz w:val="72"/>
          <w:szCs w:val="72"/>
        </w:rPr>
      </w:pPr>
    </w:p>
    <w:p w:rsidR="00491F3B" w:rsidRDefault="00491F3B" w:rsidP="005E4B40">
      <w:pPr>
        <w:jc w:val="center"/>
        <w:rPr>
          <w:sz w:val="72"/>
          <w:szCs w:val="72"/>
        </w:rPr>
      </w:pPr>
    </w:p>
    <w:p w:rsidR="00491F3B" w:rsidRDefault="00491F3B" w:rsidP="000056EF">
      <w:pPr>
        <w:rPr>
          <w:sz w:val="72"/>
          <w:szCs w:val="72"/>
        </w:rPr>
      </w:pPr>
    </w:p>
    <w:p w:rsidR="00491F3B" w:rsidRPr="000056EF" w:rsidRDefault="00491F3B" w:rsidP="005E4B40">
      <w:pPr>
        <w:jc w:val="center"/>
        <w:rPr>
          <w:sz w:val="96"/>
          <w:szCs w:val="96"/>
        </w:rPr>
      </w:pPr>
      <w:r w:rsidRPr="000056EF">
        <w:rPr>
          <w:sz w:val="96"/>
          <w:szCs w:val="96"/>
        </w:rPr>
        <w:t>This animal is a carrier for:</w:t>
      </w:r>
    </w:p>
    <w:p w:rsidR="00491F3B" w:rsidRDefault="00491F3B" w:rsidP="005E4B40">
      <w:pPr>
        <w:jc w:val="center"/>
        <w:rPr>
          <w:sz w:val="96"/>
          <w:szCs w:val="96"/>
        </w:rPr>
      </w:pPr>
      <w:r w:rsidRPr="00491F3B">
        <w:rPr>
          <w:noProof/>
          <w:sz w:val="72"/>
          <w:szCs w:val="72"/>
        </w:rPr>
        <w:drawing>
          <wp:inline distT="0" distB="0" distL="0" distR="0" wp14:anchorId="1C2F3A84" wp14:editId="5AE489AE">
            <wp:extent cx="2749305" cy="2339439"/>
            <wp:effectExtent l="0" t="0" r="0" b="3810"/>
            <wp:docPr id="92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25" t="11471" r="33100" b="11471"/>
                    <a:stretch/>
                  </pic:blipFill>
                  <pic:spPr bwMode="auto">
                    <a:xfrm>
                      <a:off x="0" y="0"/>
                      <a:ext cx="2756519" cy="234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632BD" w:rsidRDefault="00E632BD" w:rsidP="005E4B40">
      <w:pPr>
        <w:jc w:val="center"/>
        <w:rPr>
          <w:sz w:val="96"/>
          <w:szCs w:val="96"/>
        </w:rPr>
      </w:pPr>
      <w:r w:rsidRPr="00E632BD">
        <w:rPr>
          <w:sz w:val="96"/>
          <w:szCs w:val="96"/>
        </w:rPr>
        <w:t xml:space="preserve">Equine Protozoal </w:t>
      </w:r>
      <w:proofErr w:type="spellStart"/>
      <w:r w:rsidRPr="00E632BD">
        <w:rPr>
          <w:sz w:val="96"/>
          <w:szCs w:val="96"/>
        </w:rPr>
        <w:t>Myeloencephalitis</w:t>
      </w:r>
      <w:proofErr w:type="spellEnd"/>
      <w:r w:rsidRPr="00E632BD">
        <w:rPr>
          <w:sz w:val="96"/>
          <w:szCs w:val="96"/>
        </w:rPr>
        <w:t xml:space="preserve"> (EPM)</w:t>
      </w:r>
    </w:p>
    <w:p w:rsidR="003E1835" w:rsidRDefault="003E1835" w:rsidP="005E4B40">
      <w:pPr>
        <w:jc w:val="center"/>
        <w:rPr>
          <w:sz w:val="96"/>
          <w:szCs w:val="96"/>
        </w:rPr>
      </w:pPr>
    </w:p>
    <w:p w:rsidR="003E1835" w:rsidRDefault="003E1835" w:rsidP="005E4B40">
      <w:pPr>
        <w:jc w:val="center"/>
        <w:rPr>
          <w:sz w:val="96"/>
          <w:szCs w:val="96"/>
        </w:rPr>
      </w:pPr>
    </w:p>
    <w:p w:rsidR="003E1835" w:rsidRPr="003E1835" w:rsidRDefault="003E1835" w:rsidP="003E1835">
      <w:pPr>
        <w:jc w:val="center"/>
        <w:rPr>
          <w:sz w:val="52"/>
          <w:szCs w:val="52"/>
        </w:rPr>
      </w:pPr>
      <w:r w:rsidRPr="003E1835">
        <w:rPr>
          <w:sz w:val="52"/>
          <w:szCs w:val="52"/>
        </w:rPr>
        <w:t>This disease has 3 types:</w:t>
      </w:r>
    </w:p>
    <w:p w:rsidR="002476F1" w:rsidRPr="003E1835" w:rsidRDefault="004B1903" w:rsidP="00445CE2">
      <w:pPr>
        <w:numPr>
          <w:ilvl w:val="2"/>
          <w:numId w:val="4"/>
        </w:numPr>
        <w:tabs>
          <w:tab w:val="clear" w:pos="2160"/>
          <w:tab w:val="num" w:pos="0"/>
        </w:tabs>
        <w:ind w:left="0" w:firstLine="0"/>
        <w:rPr>
          <w:sz w:val="52"/>
          <w:szCs w:val="52"/>
        </w:rPr>
      </w:pPr>
      <w:r w:rsidRPr="003E1835">
        <w:rPr>
          <w:sz w:val="52"/>
          <w:szCs w:val="52"/>
        </w:rPr>
        <w:t>Acute: death in 3 -14 days, high fever, depression, rapid muscle loss</w:t>
      </w:r>
    </w:p>
    <w:p w:rsidR="002476F1" w:rsidRPr="00445CE2" w:rsidRDefault="004B1903" w:rsidP="00445CE2">
      <w:pPr>
        <w:numPr>
          <w:ilvl w:val="2"/>
          <w:numId w:val="4"/>
        </w:numPr>
        <w:tabs>
          <w:tab w:val="clear" w:pos="2160"/>
          <w:tab w:val="num" w:pos="0"/>
        </w:tabs>
        <w:ind w:left="0" w:firstLine="0"/>
        <w:rPr>
          <w:sz w:val="52"/>
          <w:szCs w:val="52"/>
        </w:rPr>
      </w:pPr>
      <w:r w:rsidRPr="00445CE2">
        <w:rPr>
          <w:sz w:val="52"/>
          <w:szCs w:val="52"/>
        </w:rPr>
        <w:t xml:space="preserve">Sub-acute: </w:t>
      </w:r>
      <w:r w:rsidR="006C1827" w:rsidRPr="00445CE2">
        <w:rPr>
          <w:sz w:val="52"/>
          <w:szCs w:val="52"/>
        </w:rPr>
        <w:t>following survival of acute phase</w:t>
      </w:r>
      <w:r w:rsidR="00445CE2" w:rsidRPr="00445CE2">
        <w:rPr>
          <w:sz w:val="52"/>
          <w:szCs w:val="52"/>
        </w:rPr>
        <w:t xml:space="preserve">; </w:t>
      </w:r>
      <w:r w:rsidR="00445CE2">
        <w:rPr>
          <w:sz w:val="52"/>
          <w:szCs w:val="52"/>
        </w:rPr>
        <w:t>a</w:t>
      </w:r>
      <w:r w:rsidR="006C1827" w:rsidRPr="00445CE2">
        <w:rPr>
          <w:sz w:val="52"/>
          <w:szCs w:val="52"/>
        </w:rPr>
        <w:t>cute symptoms occur during times of stress</w:t>
      </w:r>
    </w:p>
    <w:p w:rsidR="002476F1" w:rsidRDefault="004B1903" w:rsidP="00445CE2">
      <w:pPr>
        <w:numPr>
          <w:ilvl w:val="2"/>
          <w:numId w:val="4"/>
        </w:numPr>
        <w:tabs>
          <w:tab w:val="clear" w:pos="2160"/>
          <w:tab w:val="left" w:pos="0"/>
        </w:tabs>
        <w:ind w:left="0" w:firstLine="0"/>
        <w:rPr>
          <w:sz w:val="52"/>
          <w:szCs w:val="52"/>
        </w:rPr>
      </w:pPr>
      <w:r w:rsidRPr="003E1835">
        <w:rPr>
          <w:sz w:val="52"/>
          <w:szCs w:val="52"/>
        </w:rPr>
        <w:t>C</w:t>
      </w:r>
      <w:r w:rsidR="00445CE2">
        <w:rPr>
          <w:sz w:val="52"/>
          <w:szCs w:val="52"/>
        </w:rPr>
        <w:t>arrier</w:t>
      </w:r>
      <w:r w:rsidRPr="003E1835">
        <w:rPr>
          <w:sz w:val="52"/>
          <w:szCs w:val="52"/>
        </w:rPr>
        <w:t xml:space="preserve">: </w:t>
      </w:r>
      <w:r w:rsidR="00445CE2">
        <w:rPr>
          <w:sz w:val="52"/>
          <w:szCs w:val="52"/>
        </w:rPr>
        <w:t>show no clinical signs</w:t>
      </w:r>
    </w:p>
    <w:p w:rsidR="003E1835" w:rsidRDefault="003E1835" w:rsidP="003E1835">
      <w:pPr>
        <w:tabs>
          <w:tab w:val="left" w:pos="0"/>
        </w:tabs>
        <w:jc w:val="center"/>
        <w:rPr>
          <w:sz w:val="52"/>
          <w:szCs w:val="52"/>
        </w:rPr>
      </w:pPr>
    </w:p>
    <w:p w:rsidR="003E1835" w:rsidRDefault="003E1835" w:rsidP="003E1835">
      <w:pPr>
        <w:tabs>
          <w:tab w:val="left" w:pos="0"/>
        </w:tabs>
        <w:jc w:val="center"/>
        <w:rPr>
          <w:sz w:val="96"/>
          <w:szCs w:val="96"/>
        </w:rPr>
      </w:pPr>
      <w:r w:rsidRPr="003E1835">
        <w:rPr>
          <w:sz w:val="96"/>
          <w:szCs w:val="96"/>
        </w:rPr>
        <w:t>Equine Infectious Anemia</w:t>
      </w:r>
    </w:p>
    <w:p w:rsidR="004B1903" w:rsidRDefault="004B1903" w:rsidP="004B1903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4B1903">
      <w:pPr>
        <w:tabs>
          <w:tab w:val="left" w:pos="0"/>
        </w:tabs>
        <w:jc w:val="center"/>
        <w:rPr>
          <w:sz w:val="96"/>
          <w:szCs w:val="96"/>
        </w:rPr>
      </w:pPr>
      <w:r>
        <w:rPr>
          <w:sz w:val="96"/>
          <w:szCs w:val="96"/>
        </w:rPr>
        <w:t>This horse has:</w:t>
      </w:r>
    </w:p>
    <w:p w:rsidR="004B1903" w:rsidRDefault="00AA0508" w:rsidP="003E1835">
      <w:pPr>
        <w:tabs>
          <w:tab w:val="left" w:pos="0"/>
        </w:tabs>
        <w:jc w:val="center"/>
        <w:rPr>
          <w:sz w:val="96"/>
          <w:szCs w:val="96"/>
        </w:rPr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1809750</wp:posOffset>
                </wp:positionH>
                <wp:positionV relativeFrom="paragraph">
                  <wp:posOffset>2995295</wp:posOffset>
                </wp:positionV>
                <wp:extent cx="695325" cy="628650"/>
                <wp:effectExtent l="0" t="0" r="28575" b="1905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628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96A2ADC" id="Oval 3" o:spid="_x0000_s1026" style="position:absolute;margin-left:142.5pt;margin-top:235.85pt;width:54.75pt;height:4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" filled="f" strokecolor="red" strokeweight="2pt">
                <v:stroke dashstyle="3 1"/>
              </v:oval>
            </w:pict>
          </mc:Fallback>
        </mc:AlternateContent>
      </w:r>
      <w:r w:rsidR="004B1903">
        <w:rPr>
          <w:noProof/>
          <w:sz w:val="96"/>
          <w:szCs w:val="96"/>
        </w:rPr>
        <w:drawing>
          <wp:inline distT="0" distB="0" distL="0" distR="0" wp14:anchorId="1769C161">
            <wp:extent cx="3030220" cy="4029710"/>
            <wp:effectExtent l="0" t="0" r="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220" cy="4029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  <w:r>
        <w:rPr>
          <w:sz w:val="96"/>
          <w:szCs w:val="96"/>
        </w:rPr>
        <w:t xml:space="preserve">Equine Influenza </w:t>
      </w: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2476F1" w:rsidRDefault="004B1903" w:rsidP="004B1903">
      <w:pPr>
        <w:tabs>
          <w:tab w:val="left" w:pos="0"/>
        </w:tabs>
        <w:jc w:val="center"/>
        <w:rPr>
          <w:sz w:val="72"/>
          <w:szCs w:val="72"/>
        </w:rPr>
      </w:pPr>
      <w:r w:rsidRPr="004B1903">
        <w:rPr>
          <w:sz w:val="72"/>
          <w:szCs w:val="72"/>
        </w:rPr>
        <w:t>This disease</w:t>
      </w:r>
      <w:r>
        <w:rPr>
          <w:sz w:val="72"/>
          <w:szCs w:val="72"/>
        </w:rPr>
        <w:t xml:space="preserve"> </w:t>
      </w:r>
      <w:r w:rsidR="00445CE2">
        <w:rPr>
          <w:sz w:val="72"/>
          <w:szCs w:val="72"/>
        </w:rPr>
        <w:t>has 3 strains which cause severe inflammation of the brain and/or spinal cord.</w:t>
      </w:r>
    </w:p>
    <w:p w:rsidR="004B1903" w:rsidRDefault="004B1903" w:rsidP="004B1903">
      <w:pPr>
        <w:tabs>
          <w:tab w:val="left" w:pos="0"/>
        </w:tabs>
        <w:jc w:val="center"/>
        <w:rPr>
          <w:sz w:val="72"/>
          <w:szCs w:val="72"/>
        </w:rPr>
      </w:pPr>
    </w:p>
    <w:p w:rsidR="004B1903" w:rsidRPr="004B1903" w:rsidRDefault="004B1903" w:rsidP="004B1903">
      <w:pPr>
        <w:tabs>
          <w:tab w:val="left" w:pos="0"/>
        </w:tabs>
        <w:jc w:val="center"/>
        <w:rPr>
          <w:sz w:val="72"/>
          <w:szCs w:val="72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  <w:r w:rsidRPr="004B1903">
        <w:rPr>
          <w:sz w:val="96"/>
          <w:szCs w:val="96"/>
        </w:rPr>
        <w:t xml:space="preserve">Equine </w:t>
      </w:r>
      <w:r w:rsidR="00445CE2">
        <w:rPr>
          <w:sz w:val="96"/>
          <w:szCs w:val="96"/>
        </w:rPr>
        <w:t>Encephalomyletis</w:t>
      </w:r>
      <w:bookmarkStart w:id="0" w:name="_GoBack"/>
      <w:bookmarkEnd w:id="0"/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Pr="003E1835" w:rsidRDefault="004B1903" w:rsidP="003E1835">
      <w:pPr>
        <w:tabs>
          <w:tab w:val="left" w:pos="0"/>
        </w:tabs>
        <w:jc w:val="center"/>
        <w:rPr>
          <w:sz w:val="96"/>
          <w:szCs w:val="96"/>
        </w:rPr>
      </w:pPr>
    </w:p>
    <w:p w:rsidR="004B1903" w:rsidRPr="001B04DE" w:rsidRDefault="004B1903" w:rsidP="001B04DE">
      <w:pPr>
        <w:jc w:val="center"/>
        <w:rPr>
          <w:sz w:val="56"/>
          <w:szCs w:val="56"/>
        </w:rPr>
      </w:pPr>
      <w:r>
        <w:rPr>
          <w:sz w:val="56"/>
          <w:szCs w:val="56"/>
        </w:rPr>
        <w:t xml:space="preserve">This is </w:t>
      </w:r>
      <w:r w:rsidRPr="004B1903">
        <w:rPr>
          <w:sz w:val="56"/>
          <w:szCs w:val="56"/>
        </w:rPr>
        <w:t>a malfunction of a structure or job of a structure that is caused by an organism that creates signs and symptoms of its living state in a human, animal, or plant.</w:t>
      </w:r>
    </w:p>
    <w:sectPr w:rsidR="004B1903" w:rsidRPr="001B04D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F08"/>
    <w:multiLevelType w:val="hybridMultilevel"/>
    <w:tmpl w:val="C0BA2352"/>
    <w:lvl w:ilvl="0" w:tplc="68E47178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0BE863C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56E1A44">
      <w:numFmt w:val="bullet"/>
      <w:lvlText w:val="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E376DEA8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5A9C32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7FCC3FA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4AC55C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45E93A4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7E66B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B632B"/>
    <w:multiLevelType w:val="hybridMultilevel"/>
    <w:tmpl w:val="5F4EBCC0"/>
    <w:lvl w:ilvl="0" w:tplc="B1E6448C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7FEC7D0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CE84950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78CBC76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B22CEB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80A0882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948B62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3FCA1E6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62E91F6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E90A27"/>
    <w:multiLevelType w:val="hybridMultilevel"/>
    <w:tmpl w:val="32A8C1DA"/>
    <w:lvl w:ilvl="0" w:tplc="7592DE3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B5CB2D2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DEE3AD4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2D8EC9C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BCAAA7A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77C18FE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48B0E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6BAB4EC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9236F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F87EA8"/>
    <w:multiLevelType w:val="hybridMultilevel"/>
    <w:tmpl w:val="986E201A"/>
    <w:lvl w:ilvl="0" w:tplc="E8DAB9D4">
      <w:start w:val="1"/>
      <w:numFmt w:val="bullet"/>
      <w:lvlText w:val="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834D884">
      <w:start w:val="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68C044A" w:tentative="1">
      <w:start w:val="1"/>
      <w:numFmt w:val="bullet"/>
      <w:lvlText w:val="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8C323E" w:tentative="1">
      <w:start w:val="1"/>
      <w:numFmt w:val="bullet"/>
      <w:lvlText w:val="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523560" w:tentative="1">
      <w:start w:val="1"/>
      <w:numFmt w:val="bullet"/>
      <w:lvlText w:val="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C30AC80" w:tentative="1">
      <w:start w:val="1"/>
      <w:numFmt w:val="bullet"/>
      <w:lvlText w:val="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65E1278" w:tentative="1">
      <w:start w:val="1"/>
      <w:numFmt w:val="bullet"/>
      <w:lvlText w:val="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6E8DAF8" w:tentative="1">
      <w:start w:val="1"/>
      <w:numFmt w:val="bullet"/>
      <w:lvlText w:val="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5C7F3E" w:tentative="1">
      <w:start w:val="1"/>
      <w:numFmt w:val="bullet"/>
      <w:lvlText w:val="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E3618"/>
    <w:multiLevelType w:val="hybridMultilevel"/>
    <w:tmpl w:val="FDDA4A78"/>
    <w:lvl w:ilvl="0" w:tplc="41A0EBF6">
      <w:start w:val="1"/>
      <w:numFmt w:val="bullet"/>
      <w:lvlText w:val="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2A5FCE">
      <w:start w:val="1"/>
      <w:numFmt w:val="bullet"/>
      <w:lvlText w:val="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D8745BAC">
      <w:start w:val="1"/>
      <w:numFmt w:val="bullet"/>
      <w:lvlText w:val="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A045058" w:tentative="1">
      <w:start w:val="1"/>
      <w:numFmt w:val="bullet"/>
      <w:lvlText w:val="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BED6AFC6" w:tentative="1">
      <w:start w:val="1"/>
      <w:numFmt w:val="bullet"/>
      <w:lvlText w:val="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DC26396" w:tentative="1">
      <w:start w:val="1"/>
      <w:numFmt w:val="bullet"/>
      <w:lvlText w:val="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DB7231BC" w:tentative="1">
      <w:start w:val="1"/>
      <w:numFmt w:val="bullet"/>
      <w:lvlText w:val="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9CC2122" w:tentative="1">
      <w:start w:val="1"/>
      <w:numFmt w:val="bullet"/>
      <w:lvlText w:val="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5BB0E980" w:tentative="1">
      <w:start w:val="1"/>
      <w:numFmt w:val="bullet"/>
      <w:lvlText w:val="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5" w15:restartNumberingAfterBreak="0">
    <w:nsid w:val="676C7240"/>
    <w:multiLevelType w:val="hybridMultilevel"/>
    <w:tmpl w:val="896A4BC6"/>
    <w:lvl w:ilvl="0" w:tplc="3920F4E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C73857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2CC984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BD6ED40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622F748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EEEEFD0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612626E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53A8C1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AAA06544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4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465"/>
    <w:rsid w:val="000056EF"/>
    <w:rsid w:val="001B04DE"/>
    <w:rsid w:val="00217AFB"/>
    <w:rsid w:val="002476F1"/>
    <w:rsid w:val="003E1835"/>
    <w:rsid w:val="00445CE2"/>
    <w:rsid w:val="00491F3B"/>
    <w:rsid w:val="004B1903"/>
    <w:rsid w:val="005E4B40"/>
    <w:rsid w:val="009C3AD6"/>
    <w:rsid w:val="00AA0508"/>
    <w:rsid w:val="00C51A78"/>
    <w:rsid w:val="00D41465"/>
    <w:rsid w:val="00E63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A4C2DC2-7307-45E2-99E7-4A8416E4E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17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7AFB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17AFB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50430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80387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29058">
          <w:marLeft w:val="129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30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38454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0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5816">
          <w:marLeft w:val="864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476720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875684">
          <w:marLeft w:val="129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91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612861">
          <w:marLeft w:val="432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1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627477">
          <w:marLeft w:val="864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173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College of Veterinary Medicine - Texas A&amp;M Univ.</Company>
  <LinksUpToDate>false</LinksUpToDate>
  <CharactersWithSpaces>1160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Lab, L Johnson's</dc:creator>
  <cp:lastModifiedBy>Whitaker, Torri</cp:lastModifiedBy>
  <cp:revision>2</cp:revision>
  <dcterms:created xsi:type="dcterms:W3CDTF">2016-09-12T17:31:00Z</dcterms:created>
  <dcterms:modified xsi:type="dcterms:W3CDTF">2016-09-12T17:31:00Z</dcterms:modified>
</cp:coreProperties>
</file>