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78" w:rsidRDefault="00736D45" w:rsidP="00736D45">
      <w:pPr>
        <w:jc w:val="center"/>
        <w:rPr>
          <w:b/>
        </w:rPr>
      </w:pPr>
      <w:r w:rsidRPr="00736D45">
        <w:rPr>
          <w:b/>
        </w:rPr>
        <w:t>Careers in Veterinary Medicine Matching Quiz Answers</w:t>
      </w:r>
    </w:p>
    <w:p w:rsidR="00736D45" w:rsidRDefault="00736D45" w:rsidP="00736D45">
      <w:pPr>
        <w:jc w:val="center"/>
        <w:rPr>
          <w:b/>
        </w:rPr>
      </w:pPr>
      <w:bookmarkStart w:id="0" w:name="_GoBack"/>
      <w:bookmarkEnd w:id="0"/>
    </w:p>
    <w:p w:rsidR="00736D45" w:rsidRPr="00736D45" w:rsidRDefault="00736D45" w:rsidP="00736D45">
      <w:pPr>
        <w:pStyle w:val="ListParagraph"/>
        <w:numPr>
          <w:ilvl w:val="0"/>
          <w:numId w:val="1"/>
        </w:numPr>
        <w:spacing w:line="480" w:lineRule="auto"/>
      </w:pPr>
      <w:r w:rsidRPr="00736D45">
        <w:rPr>
          <w:b/>
          <w:color w:val="FF0000"/>
        </w:rPr>
        <w:t>D.</w:t>
      </w:r>
      <w:r w:rsidRPr="00736D45">
        <w:rPr>
          <w:color w:val="FF0000"/>
        </w:rPr>
        <w:t xml:space="preserve"> </w:t>
      </w:r>
      <w:r w:rsidRPr="00736D45">
        <w:t>Guardians of Animal Welfare</w:t>
      </w:r>
    </w:p>
    <w:p w:rsidR="00736D45" w:rsidRPr="00736D45" w:rsidRDefault="00736D45" w:rsidP="00736D45">
      <w:pPr>
        <w:pStyle w:val="ListParagraph"/>
        <w:numPr>
          <w:ilvl w:val="0"/>
          <w:numId w:val="1"/>
        </w:numPr>
        <w:spacing w:line="480" w:lineRule="auto"/>
      </w:pPr>
      <w:r w:rsidRPr="00736D45">
        <w:rPr>
          <w:b/>
          <w:color w:val="FF0000"/>
        </w:rPr>
        <w:t>I.</w:t>
      </w:r>
      <w:r w:rsidRPr="00736D45">
        <w:rPr>
          <w:color w:val="FF0000"/>
        </w:rPr>
        <w:t xml:space="preserve"> </w:t>
      </w:r>
      <w:r w:rsidRPr="00736D45">
        <w:t>Nonprofit Organization</w:t>
      </w:r>
    </w:p>
    <w:p w:rsidR="00736D45" w:rsidRPr="00736D45" w:rsidRDefault="00736D45" w:rsidP="00736D45">
      <w:pPr>
        <w:pStyle w:val="ListParagraph"/>
        <w:numPr>
          <w:ilvl w:val="0"/>
          <w:numId w:val="1"/>
        </w:numPr>
        <w:spacing w:line="480" w:lineRule="auto"/>
      </w:pPr>
      <w:r w:rsidRPr="00736D45">
        <w:rPr>
          <w:b/>
          <w:color w:val="FF0000"/>
        </w:rPr>
        <w:t>J.</w:t>
      </w:r>
      <w:r w:rsidRPr="00736D45">
        <w:rPr>
          <w:color w:val="FF0000"/>
        </w:rPr>
        <w:t xml:space="preserve"> </w:t>
      </w:r>
      <w:r w:rsidRPr="00736D45">
        <w:t>Principles of Veterinary Medical Ethics (the Principles)</w:t>
      </w:r>
    </w:p>
    <w:p w:rsidR="00736D45" w:rsidRPr="00736D45" w:rsidRDefault="00736D45" w:rsidP="00736D45">
      <w:pPr>
        <w:pStyle w:val="ListParagraph"/>
        <w:numPr>
          <w:ilvl w:val="0"/>
          <w:numId w:val="1"/>
        </w:numPr>
        <w:spacing w:line="480" w:lineRule="auto"/>
      </w:pPr>
      <w:r w:rsidRPr="00736D45">
        <w:rPr>
          <w:b/>
          <w:color w:val="FF0000"/>
        </w:rPr>
        <w:t>F.</w:t>
      </w:r>
      <w:r w:rsidRPr="00736D45">
        <w:rPr>
          <w:color w:val="FF0000"/>
        </w:rPr>
        <w:t xml:space="preserve"> </w:t>
      </w:r>
      <w:r w:rsidRPr="00736D45">
        <w:t>Certified Veterinarian Assistant</w:t>
      </w:r>
    </w:p>
    <w:p w:rsidR="00736D45" w:rsidRPr="00736D45" w:rsidRDefault="00736D45" w:rsidP="00736D45">
      <w:pPr>
        <w:pStyle w:val="ListParagraph"/>
        <w:numPr>
          <w:ilvl w:val="0"/>
          <w:numId w:val="1"/>
        </w:numPr>
        <w:spacing w:line="480" w:lineRule="auto"/>
      </w:pPr>
      <w:r w:rsidRPr="00736D45">
        <w:rPr>
          <w:b/>
          <w:color w:val="FF0000"/>
        </w:rPr>
        <w:t>G.</w:t>
      </w:r>
      <w:r w:rsidRPr="00736D45">
        <w:rPr>
          <w:color w:val="FF0000"/>
        </w:rPr>
        <w:t xml:space="preserve"> </w:t>
      </w:r>
      <w:r w:rsidRPr="00736D45">
        <w:t>Center for Disease Control and Prevention (CDC)</w:t>
      </w:r>
    </w:p>
    <w:p w:rsidR="00736D45" w:rsidRPr="00736D45" w:rsidRDefault="00736D45" w:rsidP="00736D45">
      <w:pPr>
        <w:pStyle w:val="ListParagraph"/>
        <w:numPr>
          <w:ilvl w:val="0"/>
          <w:numId w:val="1"/>
        </w:numPr>
        <w:spacing w:line="480" w:lineRule="auto"/>
      </w:pPr>
      <w:r w:rsidRPr="00736D45">
        <w:rPr>
          <w:b/>
          <w:color w:val="FF0000"/>
        </w:rPr>
        <w:t>H.</w:t>
      </w:r>
      <w:r w:rsidRPr="00736D45">
        <w:rPr>
          <w:color w:val="FF0000"/>
        </w:rPr>
        <w:t xml:space="preserve"> </w:t>
      </w:r>
      <w:r w:rsidRPr="00736D45">
        <w:t>Zoological Medicine</w:t>
      </w:r>
    </w:p>
    <w:p w:rsidR="00736D45" w:rsidRPr="00736D45" w:rsidRDefault="00736D45" w:rsidP="00736D45">
      <w:pPr>
        <w:pStyle w:val="ListParagraph"/>
        <w:numPr>
          <w:ilvl w:val="0"/>
          <w:numId w:val="1"/>
        </w:numPr>
        <w:spacing w:line="480" w:lineRule="auto"/>
      </w:pPr>
      <w:r w:rsidRPr="00736D45">
        <w:rPr>
          <w:b/>
          <w:color w:val="FF0000"/>
        </w:rPr>
        <w:t>C.</w:t>
      </w:r>
      <w:r w:rsidRPr="00736D45">
        <w:rPr>
          <w:color w:val="FF0000"/>
        </w:rPr>
        <w:t xml:space="preserve"> </w:t>
      </w:r>
      <w:r w:rsidRPr="00736D45">
        <w:t>Specialization Private Practice</w:t>
      </w:r>
    </w:p>
    <w:p w:rsidR="00736D45" w:rsidRPr="00736D45" w:rsidRDefault="00736D45" w:rsidP="00736D45">
      <w:pPr>
        <w:pStyle w:val="ListParagraph"/>
        <w:numPr>
          <w:ilvl w:val="0"/>
          <w:numId w:val="1"/>
        </w:numPr>
        <w:spacing w:line="480" w:lineRule="auto"/>
      </w:pPr>
      <w:r w:rsidRPr="00736D45">
        <w:rPr>
          <w:b/>
          <w:color w:val="FF0000"/>
        </w:rPr>
        <w:t>B.</w:t>
      </w:r>
      <w:r w:rsidRPr="00736D45">
        <w:rPr>
          <w:color w:val="FF0000"/>
        </w:rPr>
        <w:t xml:space="preserve"> </w:t>
      </w:r>
      <w:r w:rsidRPr="00736D45">
        <w:t>United States Department of Agriculture (USDA)</w:t>
      </w:r>
    </w:p>
    <w:p w:rsidR="00736D45" w:rsidRPr="00736D45" w:rsidRDefault="00736D45" w:rsidP="00736D45">
      <w:pPr>
        <w:pStyle w:val="ListParagraph"/>
        <w:numPr>
          <w:ilvl w:val="0"/>
          <w:numId w:val="1"/>
        </w:numPr>
        <w:spacing w:line="480" w:lineRule="auto"/>
      </w:pPr>
      <w:r w:rsidRPr="00736D45">
        <w:rPr>
          <w:b/>
          <w:color w:val="FF0000"/>
        </w:rPr>
        <w:t>E.</w:t>
      </w:r>
      <w:r w:rsidRPr="00736D45">
        <w:rPr>
          <w:color w:val="FF0000"/>
        </w:rPr>
        <w:t xml:space="preserve"> </w:t>
      </w:r>
      <w:r w:rsidRPr="00736D45">
        <w:t>Type of Clinic</w:t>
      </w:r>
    </w:p>
    <w:p w:rsidR="00736D45" w:rsidRPr="00736D45" w:rsidRDefault="00736D45" w:rsidP="00736D45">
      <w:pPr>
        <w:pStyle w:val="ListParagraph"/>
        <w:numPr>
          <w:ilvl w:val="0"/>
          <w:numId w:val="1"/>
        </w:numPr>
        <w:spacing w:line="480" w:lineRule="auto"/>
      </w:pPr>
      <w:r w:rsidRPr="00736D45">
        <w:rPr>
          <w:b/>
          <w:color w:val="FF0000"/>
        </w:rPr>
        <w:t>A.</w:t>
      </w:r>
      <w:r w:rsidRPr="00736D45">
        <w:rPr>
          <w:color w:val="FF0000"/>
        </w:rPr>
        <w:t xml:space="preserve"> </w:t>
      </w:r>
      <w:r w:rsidRPr="00736D45">
        <w:t>Registered Veterinarian Technician</w:t>
      </w:r>
    </w:p>
    <w:sectPr w:rsidR="00736D45" w:rsidRPr="00736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057"/>
    <w:multiLevelType w:val="hybridMultilevel"/>
    <w:tmpl w:val="ED5C8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45"/>
    <w:rsid w:val="00736D45"/>
    <w:rsid w:val="00C5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College of Veterinary Medicine - Texas A&amp;M Univ.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1</cp:revision>
  <dcterms:created xsi:type="dcterms:W3CDTF">2013-07-18T17:58:00Z</dcterms:created>
  <dcterms:modified xsi:type="dcterms:W3CDTF">2013-07-18T18:02:00Z</dcterms:modified>
</cp:coreProperties>
</file>