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1C8" w:rsidRDefault="00880191" w:rsidP="00880191">
      <w:pPr>
        <w:jc w:val="center"/>
      </w:pPr>
      <w:r>
        <w:t>Exploding Pumpkins</w:t>
      </w:r>
    </w:p>
    <w:p w:rsidR="00880191" w:rsidRDefault="00880191" w:rsidP="00880191">
      <w:r>
        <w:rPr>
          <w:b/>
          <w:u w:val="single"/>
        </w:rPr>
        <w:t>Activity Summary:</w:t>
      </w:r>
    </w:p>
    <w:p w:rsidR="00880191" w:rsidRDefault="00880191" w:rsidP="00880191">
      <w:r>
        <w:t>This demo is an example of the power of</w:t>
      </w:r>
      <w:r w:rsidR="00A723B6">
        <w:t xml:space="preserve"> exothermic</w:t>
      </w:r>
      <w:r>
        <w:t xml:space="preserve"> chemical reactions</w:t>
      </w:r>
      <w:r w:rsidR="00862F7E">
        <w:t xml:space="preserve"> that is still suitable for a classroom</w:t>
      </w:r>
      <w:r>
        <w:t>.  Calcium carbide rea</w:t>
      </w:r>
      <w:r w:rsidR="007D6B56">
        <w:t>cts with water to form the volatile gas, acetylene. With the flick of a match, this power</w:t>
      </w:r>
      <w:r w:rsidR="00A723B6">
        <w:t>ful gas can turn a pumpkin into a jack-o-lantern with knife-like precision. Or so it seems…..</w:t>
      </w:r>
    </w:p>
    <w:p w:rsidR="00A723B6" w:rsidRPr="00FB4891" w:rsidRDefault="00A723B6" w:rsidP="00880191">
      <w:pPr>
        <w:rPr>
          <w:b/>
        </w:rPr>
      </w:pPr>
      <w:r w:rsidRPr="00FB4891">
        <w:rPr>
          <w:b/>
          <w:u w:val="single"/>
        </w:rPr>
        <w:t>Teacher Background:</w:t>
      </w:r>
    </w:p>
    <w:p w:rsidR="00A723B6" w:rsidRDefault="00862F7E" w:rsidP="00880191">
      <w:r>
        <w:t>This activity is a demonstration of chemical changes, exothermic reactions, and provides an opportunity to explain balancing chemical equations. The instructor should be familiar with these concepts before the demo.</w:t>
      </w:r>
      <w:r w:rsidR="00A723B6">
        <w:br/>
        <w:t>There are two chemical reactions in this demo</w:t>
      </w:r>
      <w:r>
        <w:t xml:space="preserve"> that the instructor should be familiar with:</w:t>
      </w:r>
    </w:p>
    <w:p w:rsidR="00FB4891" w:rsidRDefault="00862F7E" w:rsidP="00880191">
      <w:r>
        <w:t>1.) The formation of acetylene from calcium carbide and water.</w:t>
      </w:r>
      <w:r>
        <w:br/>
        <w:t>2.) The combustion of acetylene and oxygen.</w:t>
      </w:r>
    </w:p>
    <w:p w:rsidR="00862F7E" w:rsidRDefault="00FB4891" w:rsidP="00880191">
      <w:r>
        <w:t>Since following fire is always difficult, it is recommended that this demo be used as a wrap up for a lesson on chemical reactions, exothermic reactions, or balancing chemical equations.</w:t>
      </w:r>
      <w:r w:rsidR="00862F7E">
        <w:br/>
      </w:r>
      <w:r w:rsidR="00862F7E">
        <w:br/>
      </w:r>
      <w:r w:rsidR="00E32B5A">
        <w:rPr>
          <w:b/>
          <w:u w:val="single"/>
        </w:rPr>
        <w:t>Materials:</w:t>
      </w:r>
    </w:p>
    <w:p w:rsidR="00E32B5A" w:rsidRDefault="00E32B5A" w:rsidP="00880191">
      <w:r>
        <w:t>1.) Pumpkin(s)</w:t>
      </w:r>
      <w:r w:rsidR="00D4035D">
        <w:t>, full sized</w:t>
      </w:r>
      <w:r>
        <w:br/>
        <w:t xml:space="preserve">2.) </w:t>
      </w:r>
      <w:proofErr w:type="gramStart"/>
      <w:r>
        <w:t>Calcium carbide, 2 g per demo</w:t>
      </w:r>
      <w:r>
        <w:br/>
        <w:t>3.)</w:t>
      </w:r>
      <w:proofErr w:type="gramEnd"/>
      <w:r>
        <w:t xml:space="preserve"> </w:t>
      </w:r>
      <w:proofErr w:type="gramStart"/>
      <w:r>
        <w:t>Water, 10 ml per demo</w:t>
      </w:r>
      <w:r>
        <w:br/>
        <w:t>4.)</w:t>
      </w:r>
      <w:proofErr w:type="gramEnd"/>
      <w:r>
        <w:t xml:space="preserve"> </w:t>
      </w:r>
      <w:proofErr w:type="gramStart"/>
      <w:r>
        <w:t>Matches</w:t>
      </w:r>
      <w:r>
        <w:br/>
        <w:t>5.)</w:t>
      </w:r>
      <w:proofErr w:type="gramEnd"/>
      <w:r>
        <w:t xml:space="preserve"> Meter Stick (or any other long, rigid object you feel comfortable taping a wooden splint to</w:t>
      </w:r>
      <w:proofErr w:type="gramStart"/>
      <w:r>
        <w:t>)</w:t>
      </w:r>
      <w:proofErr w:type="gramEnd"/>
      <w:r>
        <w:br/>
        <w:t>6.)Wooden splints</w:t>
      </w:r>
      <w:r>
        <w:br/>
        <w:t xml:space="preserve">7.) </w:t>
      </w:r>
      <w:proofErr w:type="gramStart"/>
      <w:r>
        <w:t>Masking tape</w:t>
      </w:r>
      <w:r>
        <w:br/>
        <w:t>8.)</w:t>
      </w:r>
      <w:proofErr w:type="gramEnd"/>
      <w:r>
        <w:t xml:space="preserve"> Aluminum </w:t>
      </w:r>
      <w:proofErr w:type="gramStart"/>
      <w:r>
        <w:t>foil</w:t>
      </w:r>
      <w:proofErr w:type="gramEnd"/>
      <w:r>
        <w:br/>
        <w:t>9.) Fire extinguisher</w:t>
      </w:r>
    </w:p>
    <w:p w:rsidR="00E32B5A" w:rsidRDefault="00E32B5A" w:rsidP="00880191">
      <w:r>
        <w:rPr>
          <w:b/>
          <w:u w:val="single"/>
        </w:rPr>
        <w:t>Instructions:</w:t>
      </w:r>
    </w:p>
    <w:p w:rsidR="00E32B5A" w:rsidRDefault="00E32B5A" w:rsidP="00880191">
      <w:r>
        <w:t>1.) Before the demo, carve out the pumpkin(s) with a jack-o-lantern face, removing all “guts”</w:t>
      </w:r>
      <w:r w:rsidR="00D4035D">
        <w:t xml:space="preserve">. </w:t>
      </w:r>
      <w:r>
        <w:t>Reserve all carved pieces, making sure they can be inserted back into the jack-o-lantern with ease.</w:t>
      </w:r>
      <w:r>
        <w:br/>
      </w:r>
      <w:r>
        <w:rPr>
          <w:u w:val="single"/>
        </w:rPr>
        <w:t>Note:</w:t>
      </w:r>
      <w:r>
        <w:t xml:space="preserve"> The jack-o-lantern should be as air tight as possible. Also, the face pi</w:t>
      </w:r>
      <w:r w:rsidR="00D4035D">
        <w:t xml:space="preserve">eces and top should be cut with a taper so that they easily slide in and out of their positions, but will stay in place if left alone. </w:t>
      </w:r>
    </w:p>
    <w:p w:rsidR="00D4035D" w:rsidRDefault="00D4035D" w:rsidP="00880191">
      <w:r>
        <w:t>2.)</w:t>
      </w:r>
      <w:r w:rsidRPr="00D4035D">
        <w:t xml:space="preserve"> </w:t>
      </w:r>
      <w:r>
        <w:t>Carve a small, triangular opening in the back of the pumpkin. This opening is for the ignition of the gas and should be on the lower half of the pumpkin (the lower the better).</w:t>
      </w:r>
    </w:p>
    <w:p w:rsidR="00D4035D" w:rsidRDefault="00D4035D" w:rsidP="00880191">
      <w:r>
        <w:lastRenderedPageBreak/>
        <w:t xml:space="preserve">3.) Make a small boat out of the aluminum </w:t>
      </w:r>
      <w:proofErr w:type="gramStart"/>
      <w:r>
        <w:t>foil,</w:t>
      </w:r>
      <w:proofErr w:type="gramEnd"/>
      <w:r>
        <w:t xml:space="preserve"> this should be large enough to hold the 10 ml of water.</w:t>
      </w:r>
      <w:r w:rsidR="00EA0523">
        <w:t xml:space="preserve"> Also, tape a wooden splint to the end of your meter stick so that</w:t>
      </w:r>
    </w:p>
    <w:p w:rsidR="00D4035D" w:rsidRDefault="00D4035D" w:rsidP="00880191">
      <w:r>
        <w:t>4.) Measure out the 2 g of calcium carbide and 10 ml of water you will use for the demo. Make sure you keep them separate so the reaction does not begin prematurely.</w:t>
      </w:r>
    </w:p>
    <w:p w:rsidR="00D4035D" w:rsidRDefault="00EA0523" w:rsidP="00880191">
      <w:r>
        <w:t>5</w:t>
      </w:r>
      <w:r w:rsidR="00D4035D">
        <w:t>.) Place the carved pumpkin, with all carved pieces returned to their openings, at the front of the class. The students should just see what appears to be a pumpkin. The small triangle at the back of the pumpkin should be easily accessible to the demonstrator.</w:t>
      </w:r>
    </w:p>
    <w:p w:rsidR="00D4035D" w:rsidRDefault="00EA0523" w:rsidP="00880191">
      <w:r>
        <w:t>6</w:t>
      </w:r>
      <w:r w:rsidR="00D4035D">
        <w:t xml:space="preserve">.) Removing the top of the </w:t>
      </w:r>
      <w:r>
        <w:t>pumpkin, insert the aluminum boat and fill it with the water. Pick a volunteer, to assist you from this point on.</w:t>
      </w:r>
    </w:p>
    <w:p w:rsidR="00EA0523" w:rsidRDefault="00EA0523" w:rsidP="00880191">
      <w:r>
        <w:t xml:space="preserve">The next steps must be timed fairly well since from this point </w:t>
      </w:r>
      <w:proofErr w:type="gramStart"/>
      <w:r>
        <w:t>on,</w:t>
      </w:r>
      <w:proofErr w:type="gramEnd"/>
      <w:r>
        <w:t xml:space="preserve"> gas will be accumulating in the pumpkin.</w:t>
      </w:r>
    </w:p>
    <w:p w:rsidR="00EA0523" w:rsidRDefault="00EA0523" w:rsidP="00880191">
      <w:r>
        <w:t xml:space="preserve">7.) Have your volunteer pour the calcium carbide into the water filled boat, </w:t>
      </w:r>
      <w:proofErr w:type="gramStart"/>
      <w:r>
        <w:t>then</w:t>
      </w:r>
      <w:proofErr w:type="gramEnd"/>
      <w:r>
        <w:t xml:space="preserve"> gently return the lid to the pumpkin. Gas should begin evolving from the liquid immediately. </w:t>
      </w:r>
    </w:p>
    <w:p w:rsidR="00EA0523" w:rsidRDefault="00EA0523" w:rsidP="00880191">
      <w:r>
        <w:t xml:space="preserve">8.) At the same time, light the wooden splint taped to the end of your meter stick. </w:t>
      </w:r>
    </w:p>
    <w:p w:rsidR="00EA0523" w:rsidRDefault="00EA0523" w:rsidP="00880191">
      <w:r>
        <w:t>9.) Allow between 15 and 30 seconds for the gas to accumulate inside the pumpkin and the reaction to complete. The longer you wait, the more gas builds inside the pumpkin and the more dramatic the effect.</w:t>
      </w:r>
    </w:p>
    <w:p w:rsidR="00EA0523" w:rsidRDefault="00EA0523" w:rsidP="00880191">
      <w:r>
        <w:t xml:space="preserve">10.) Insert the lit splint into the back of the pumpkin and watch the reaction! </w:t>
      </w:r>
    </w:p>
    <w:p w:rsidR="00EA0523" w:rsidRDefault="00EA0523" w:rsidP="00880191">
      <w:r>
        <w:t>11.) Some pieces of the pumpkin interior may become scorched or catch on fire. Using water to put out the fire is not a good idea since some calcium carbide may remain. Instead, try blowing out or smothering the flames.</w:t>
      </w:r>
    </w:p>
    <w:p w:rsidR="00EA0523" w:rsidRDefault="00EA0523" w:rsidP="00880191">
      <w:r>
        <w:rPr>
          <w:b/>
          <w:u w:val="single"/>
        </w:rPr>
        <w:t>Trouble shooting:</w:t>
      </w:r>
    </w:p>
    <w:p w:rsidR="00EA0523" w:rsidRDefault="00EA0523" w:rsidP="00880191">
      <w:r>
        <w:t>Common problems are:</w:t>
      </w:r>
    </w:p>
    <w:p w:rsidR="00EA0523" w:rsidRDefault="00EA0523" w:rsidP="00880191">
      <w:r>
        <w:t>1.) A less than dramatic explosion. This may be fixed by adding more calcium carbide, and/or allowing more time for the pumpkin fill with gas.</w:t>
      </w:r>
    </w:p>
    <w:p w:rsidR="00EA0523" w:rsidRDefault="00EA0523" w:rsidP="00880191">
      <w:r>
        <w:t>2.) Only a few pieces of the pumpkin face came out. Again, allow more time for the gas to accumulate, and if necessary, add more calcium carbide.</w:t>
      </w:r>
      <w:r w:rsidR="00120AD4">
        <w:t xml:space="preserve"> Also, try using a thin knife to make sure the pieces can freely slide out of the face.</w:t>
      </w:r>
    </w:p>
    <w:p w:rsidR="00120AD4" w:rsidRDefault="00120AD4" w:rsidP="00880191">
      <w:r>
        <w:t xml:space="preserve">3.) No pumpkins are available at this time of year. Try a watermelon or other large, gourd type fruits and vegetables. </w:t>
      </w:r>
      <w:r>
        <w:rPr>
          <w:u w:val="single"/>
        </w:rPr>
        <w:t>Note:</w:t>
      </w:r>
      <w:r>
        <w:t xml:space="preserve"> Watermelons make a decent substitute, but they are much less rugged than pumpkins. After one demo, they will most likely shatter.</w:t>
      </w:r>
    </w:p>
    <w:p w:rsidR="00120AD4" w:rsidRDefault="00120AD4" w:rsidP="00880191">
      <w:r>
        <w:t>General advice:</w:t>
      </w:r>
    </w:p>
    <w:p w:rsidR="00120AD4" w:rsidRDefault="00120AD4" w:rsidP="00880191">
      <w:r>
        <w:lastRenderedPageBreak/>
        <w:t xml:space="preserve">If pumpkins are used, they are reusable for several demos. However, after two or three uses, they are noticeably weaker. If you plan on multiple demos, have at least one or two spare pumpkins ready to go. </w:t>
      </w:r>
    </w:p>
    <w:p w:rsidR="00EA0523" w:rsidRDefault="00120AD4" w:rsidP="00880191">
      <w:r>
        <w:t xml:space="preserve">Should calcium carbide be difficult to find, a suitable alternative is </w:t>
      </w:r>
      <w:proofErr w:type="spellStart"/>
      <w:r>
        <w:t>Bangsite</w:t>
      </w:r>
      <w:proofErr w:type="spellEnd"/>
      <w:r>
        <w:t>, a calcium carbide compound used in model cannons</w:t>
      </w:r>
      <w:r w:rsidR="00FB4891">
        <w:t xml:space="preserve"> and some camping lanterns</w:t>
      </w:r>
      <w:r>
        <w:t>. Several online hobby retailers sell this material at reasonable prices.</w:t>
      </w:r>
    </w:p>
    <w:p w:rsidR="00FB4891" w:rsidRDefault="00FB4891" w:rsidP="00880191">
      <w:r>
        <w:rPr>
          <w:b/>
          <w:u w:val="single"/>
        </w:rPr>
        <w:t>Wrap up:</w:t>
      </w:r>
    </w:p>
    <w:p w:rsidR="00FB4891" w:rsidRDefault="00FB4891" w:rsidP="00880191">
      <w:proofErr w:type="gramStart"/>
      <w:r>
        <w:t>Use the time after the explosion to explain the reactions that took place.</w:t>
      </w:r>
      <w:proofErr w:type="gramEnd"/>
      <w:r>
        <w:t xml:space="preserve"> Write the chemical reactions on the board and ask the students to balance them. </w:t>
      </w:r>
      <w:r w:rsidR="00850056">
        <w:t>Ask them whether this was an exothermic or endothermic reaction. Ask whether the explosion was a physical or chemical change.</w:t>
      </w:r>
    </w:p>
    <w:p w:rsidR="00850056" w:rsidRDefault="00850056" w:rsidP="00880191">
      <w:pPr>
        <w:rPr>
          <w:b/>
        </w:rPr>
      </w:pPr>
      <w:r>
        <w:rPr>
          <w:b/>
          <w:u w:val="single"/>
        </w:rPr>
        <w:t>Conclusions:</w:t>
      </w:r>
      <w:r>
        <w:rPr>
          <w:b/>
        </w:rPr>
        <w:t xml:space="preserve"> </w:t>
      </w:r>
    </w:p>
    <w:p w:rsidR="00FB4891" w:rsidRPr="00FB4891" w:rsidRDefault="00850056" w:rsidP="00880191">
      <w:r>
        <w:t xml:space="preserve">Students generally love this demo and it’s appropriate for all ages, from K-12, especially around Halloween! It does not act as a stand alone activity and should be paired with a complimentary lesson plan. </w:t>
      </w:r>
    </w:p>
    <w:sectPr w:rsidR="00FB4891" w:rsidRPr="00FB4891" w:rsidSect="008671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0191"/>
    <w:rsid w:val="00120AD4"/>
    <w:rsid w:val="007D6B56"/>
    <w:rsid w:val="00850056"/>
    <w:rsid w:val="00862F7E"/>
    <w:rsid w:val="008671C8"/>
    <w:rsid w:val="00880191"/>
    <w:rsid w:val="00A723B6"/>
    <w:rsid w:val="00D4035D"/>
    <w:rsid w:val="00E32B5A"/>
    <w:rsid w:val="00EA0523"/>
    <w:rsid w:val="00FB48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1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Damborsky</dc:creator>
  <cp:keywords/>
  <dc:description/>
  <cp:lastModifiedBy>Joanne Damborsky</cp:lastModifiedBy>
  <cp:revision>1</cp:revision>
  <dcterms:created xsi:type="dcterms:W3CDTF">2010-05-18T23:14:00Z</dcterms:created>
  <dcterms:modified xsi:type="dcterms:W3CDTF">2010-05-19T00:55:00Z</dcterms:modified>
</cp:coreProperties>
</file>