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__________________________________________________________Date:__________</w:t>
      </w:r>
      <w:r w:rsidDel="00000000" w:rsidR="00000000" w:rsidRPr="00000000">
        <w:rPr>
          <w:rFonts w:ascii="Times New Roman" w:cs="Times New Roman" w:eastAsia="Times New Roman" w:hAnsi="Times New Roman"/>
          <w:sz w:val="24"/>
          <w:szCs w:val="24"/>
          <w:rtl w:val="0"/>
        </w:rPr>
        <w:t xml:space="preserve">     </w:t>
        <w:tab/>
        <w:tab/>
        <w:tab/>
        <w:tab/>
        <w:t xml:space="preserve">      </w:t>
        <w:tab/>
        <w:tab/>
        <w:tab/>
        <w:tab/>
        <w:tab/>
        <w:tab/>
        <w:t xml:space="preserve"> </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 xml:space="preserve">Activity 2 – Survival of the Fittest</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Objective: </w:t>
      </w:r>
      <w:r w:rsidDel="00000000" w:rsidR="00000000" w:rsidRPr="00000000">
        <w:rPr>
          <w:rFonts w:ascii="Times New Roman" w:cs="Times New Roman" w:eastAsia="Times New Roman" w:hAnsi="Times New Roman"/>
          <w:sz w:val="28"/>
          <w:szCs w:val="28"/>
          <w:rtl w:val="0"/>
        </w:rPr>
        <w:t xml:space="preserve">To simulate the process of natural selection.</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Materials per group:</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black beans</w:t>
      </w:r>
    </w:p>
    <w:p w:rsidR="00000000" w:rsidDel="00000000" w:rsidP="00000000" w:rsidRDefault="00000000" w:rsidRPr="00000000" w14:paraId="000000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lima beans</w:t>
      </w:r>
    </w:p>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kidney beans</w:t>
      </w:r>
    </w:p>
    <w:p w:rsidR="00000000" w:rsidDel="00000000" w:rsidP="00000000" w:rsidRDefault="00000000" w:rsidRPr="00000000" w14:paraId="0000000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construction paper-1 sheet </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Green construction paper-1 sheet</w:t>
      </w:r>
    </w:p>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Small plastic or paper cup-1 per student</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Procedure:</w:t>
      </w:r>
      <w:r w:rsidDel="00000000" w:rsidR="00000000" w:rsidRPr="00000000">
        <w:rPr>
          <w:rtl w:val="0"/>
        </w:rPr>
      </w:r>
    </w:p>
    <w:p w:rsidR="00000000" w:rsidDel="00000000" w:rsidP="00000000" w:rsidRDefault="00000000" w:rsidRPr="00000000" w14:paraId="0000000F">
      <w:pPr>
        <w:numPr>
          <w:ilvl w:val="0"/>
          <w:numId w:val="1"/>
        </w:numPr>
        <w:spacing w:after="0" w:afterAutospacing="0" w:before="2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all of the beans onto the green construction paper. </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your eyes for 30 seconds. After 30 seconds, open your eyes, pick up the first bean that you see, and place it in your cup.  Close your eyes again, count to ten, and then open your eyes again. Grab the first bean that you see and place it in your cup. Repeat this for a total of 10 trials. </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are done, count the beans remaining on the construction paper and those beans that are in your cup. Record those numbers in your data table. </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place the beans onto the black construction paper. Repeat the above process for a total of 10 trials on the black construction paper. Record your data in the data table. </w:t>
      </w:r>
    </w:p>
    <w:p w:rsidR="00000000" w:rsidDel="00000000" w:rsidP="00000000" w:rsidRDefault="00000000" w:rsidRPr="00000000" w14:paraId="00000013">
      <w:pPr>
        <w:numPr>
          <w:ilvl w:val="0"/>
          <w:numId w:val="1"/>
        </w:numPr>
        <w:spacing w:after="28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all of the materials away and answer the analysis questions.</w:t>
      </w:r>
    </w:p>
    <w:p w:rsidR="00000000" w:rsidDel="00000000" w:rsidP="00000000" w:rsidRDefault="00000000" w:rsidRPr="00000000" w14:paraId="00000014">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Data Table One: Green Construction Paper</w:t>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3"/>
        <w:gridCol w:w="2359"/>
        <w:gridCol w:w="2415"/>
        <w:gridCol w:w="2499"/>
        <w:tblGridChange w:id="0">
          <w:tblGrid>
            <w:gridCol w:w="2303"/>
            <w:gridCol w:w="2359"/>
            <w:gridCol w:w="2415"/>
            <w:gridCol w:w="2499"/>
          </w:tblGrid>
        </w:tblGridChange>
      </w:tblGrid>
      <w:tr>
        <w:tc>
          <w:tcPr>
            <w:vAlign w:val="top"/>
          </w:tcPr>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Beans</w:t>
            </w:r>
            <w:r w:rsidDel="00000000" w:rsidR="00000000" w:rsidRPr="00000000">
              <w:rPr>
                <w:rtl w:val="0"/>
              </w:rPr>
            </w:r>
          </w:p>
        </w:tc>
        <w:tc>
          <w:tcPr>
            <w:vAlign w:val="top"/>
          </w:tcPr>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Initial</w:t>
            </w: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Removed</w:t>
            </w: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Remaining</w:t>
            </w:r>
            <w:r w:rsidDel="00000000" w:rsidR="00000000" w:rsidRPr="00000000">
              <w:rPr>
                <w:rtl w:val="0"/>
              </w:rPr>
            </w:r>
          </w:p>
        </w:tc>
      </w:tr>
      <w:tr>
        <w:tc>
          <w:tcPr>
            <w:vAlign w:val="top"/>
          </w:tcPr>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Black Beans</w:t>
            </w:r>
            <w:r w:rsidDel="00000000" w:rsidR="00000000" w:rsidRPr="00000000">
              <w:rPr>
                <w:rtl w:val="0"/>
              </w:rPr>
            </w:r>
          </w:p>
        </w:tc>
        <w:tc>
          <w:tcPr>
            <w:vAlign w:val="top"/>
          </w:tcPr>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C">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D">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Lima Beans</w:t>
            </w:r>
            <w:r w:rsidDel="00000000" w:rsidR="00000000" w:rsidRPr="00000000">
              <w:rPr>
                <w:rtl w:val="0"/>
              </w:rPr>
            </w:r>
          </w:p>
        </w:tc>
        <w:tc>
          <w:tcPr>
            <w:vAlign w:val="top"/>
          </w:tcPr>
          <w:p w:rsidR="00000000" w:rsidDel="00000000" w:rsidP="00000000" w:rsidRDefault="00000000" w:rsidRPr="00000000" w14:paraId="0000001F">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Kidney Beans</w:t>
            </w:r>
            <w:r w:rsidDel="00000000" w:rsidR="00000000" w:rsidRPr="00000000">
              <w:rPr>
                <w:rtl w:val="0"/>
              </w:rPr>
            </w:r>
          </w:p>
        </w:tc>
        <w:tc>
          <w:tcPr>
            <w:vAlign w:val="top"/>
          </w:tcPr>
          <w:p w:rsidR="00000000" w:rsidDel="00000000" w:rsidP="00000000" w:rsidRDefault="00000000" w:rsidRPr="00000000" w14:paraId="00000023">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6">
      <w:pPr>
        <w:spacing w:after="280" w:before="28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Data Table Two: Black Construction Paper</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3"/>
        <w:gridCol w:w="2359"/>
        <w:gridCol w:w="2415"/>
        <w:gridCol w:w="2499"/>
        <w:tblGridChange w:id="0">
          <w:tblGrid>
            <w:gridCol w:w="2303"/>
            <w:gridCol w:w="2359"/>
            <w:gridCol w:w="2415"/>
            <w:gridCol w:w="2499"/>
          </w:tblGrid>
        </w:tblGridChange>
      </w:tblGrid>
      <w:tr>
        <w:tc>
          <w:tcPr>
            <w:vAlign w:val="top"/>
          </w:tcPr>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Beans</w:t>
            </w:r>
            <w:r w:rsidDel="00000000" w:rsidR="00000000" w:rsidRPr="00000000">
              <w:rPr>
                <w:rtl w:val="0"/>
              </w:rPr>
            </w:r>
          </w:p>
        </w:tc>
        <w:tc>
          <w:tcPr>
            <w:vAlign w:val="top"/>
          </w:tcPr>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Initial</w:t>
            </w:r>
            <w:r w:rsidDel="00000000" w:rsidR="00000000" w:rsidRPr="00000000">
              <w:rPr>
                <w:rtl w:val="0"/>
              </w:rPr>
            </w:r>
          </w:p>
        </w:tc>
        <w:tc>
          <w:tcPr>
            <w:vAlign w:val="top"/>
          </w:tcPr>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Removed</w:t>
            </w:r>
            <w:r w:rsidDel="00000000" w:rsidR="00000000" w:rsidRPr="00000000">
              <w:rPr>
                <w:rtl w:val="0"/>
              </w:rPr>
            </w:r>
          </w:p>
        </w:tc>
        <w:tc>
          <w:tcPr>
            <w:vAlign w:val="top"/>
          </w:tcPr>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Beans Remaining</w:t>
            </w:r>
            <w:r w:rsidDel="00000000" w:rsidR="00000000" w:rsidRPr="00000000">
              <w:rPr>
                <w:rtl w:val="0"/>
              </w:rPr>
            </w:r>
          </w:p>
        </w:tc>
      </w:tr>
      <w:tr>
        <w:tc>
          <w:tcPr>
            <w:vAlign w:val="top"/>
          </w:tcPr>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Black Beans</w:t>
            </w:r>
            <w:r w:rsidDel="00000000" w:rsidR="00000000" w:rsidRPr="00000000">
              <w:rPr>
                <w:rtl w:val="0"/>
              </w:rPr>
            </w:r>
          </w:p>
        </w:tc>
        <w:tc>
          <w:tcPr>
            <w:vAlign w:val="top"/>
          </w:tcPr>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Lima Beans</w:t>
            </w:r>
            <w:r w:rsidDel="00000000" w:rsidR="00000000" w:rsidRPr="00000000">
              <w:rPr>
                <w:rtl w:val="0"/>
              </w:rPr>
            </w:r>
          </w:p>
        </w:tc>
        <w:tc>
          <w:tcPr>
            <w:vAlign w:val="top"/>
          </w:tcPr>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Kidney Beans</w:t>
            </w:r>
            <w:r w:rsidDel="00000000" w:rsidR="00000000" w:rsidRPr="00000000">
              <w:rPr>
                <w:rtl w:val="0"/>
              </w:rPr>
            </w:r>
          </w:p>
        </w:tc>
        <w:tc>
          <w:tcPr>
            <w:vAlign w:val="top"/>
          </w:tcPr>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8">
      <w:pPr>
        <w:spacing w:line="240" w:lineRule="auto"/>
        <w:ind w:hanging="18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ind w:hanging="18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Analysis 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On the green background, which bean “survived” the best? Why do you think this is so?</w:t>
      </w:r>
    </w:p>
    <w:p w:rsidR="00000000" w:rsidDel="00000000" w:rsidP="00000000" w:rsidRDefault="00000000" w:rsidRPr="00000000" w14:paraId="0000003C">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On the green background, which bean “survived” the worst?  Why do you think this happened?</w:t>
      </w:r>
    </w:p>
    <w:p w:rsidR="00000000" w:rsidDel="00000000" w:rsidP="00000000" w:rsidRDefault="00000000" w:rsidRPr="00000000" w14:paraId="00000040">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would eventually happen to the population of the beans that “survived” the worst? Why?</w:t>
      </w:r>
    </w:p>
    <w:p w:rsidR="00000000" w:rsidDel="00000000" w:rsidP="00000000" w:rsidRDefault="00000000" w:rsidRPr="00000000" w14:paraId="00000044">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Which bean “survived” the best on the black background? Was it the same or different than the bean that “survived” the best on the green background? Why do you think this is so?</w:t>
      </w:r>
    </w:p>
    <w:p w:rsidR="00000000" w:rsidDel="00000000" w:rsidP="00000000" w:rsidRDefault="00000000" w:rsidRPr="00000000" w14:paraId="00000048">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Why did different beans survive better on the different colored backgrounds?</w:t>
      </w:r>
    </w:p>
    <w:p w:rsidR="00000000" w:rsidDel="00000000" w:rsidP="00000000" w:rsidRDefault="00000000" w:rsidRPr="00000000" w14:paraId="0000004C">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hanging="180"/>
        <w:rPr>
          <w:b w:val="1"/>
          <w:sz w:val="24"/>
          <w:szCs w:val="24"/>
        </w:rPr>
      </w:pPr>
      <w:r w:rsidDel="00000000" w:rsidR="00000000" w:rsidRPr="00000000">
        <w:rPr>
          <w:rFonts w:ascii="Times New Roman" w:cs="Times New Roman" w:eastAsia="Times New Roman" w:hAnsi="Times New Roman"/>
          <w:sz w:val="24"/>
          <w:szCs w:val="24"/>
          <w:rtl w:val="0"/>
        </w:rPr>
        <w:t xml:space="preserve">6. How does this lab simulate the process of natural selection?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