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____________________________________________ Date: __________</w:t>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Activity 3 – Watching the Birds</w:t>
            </w:r>
            <w:r w:rsidDel="00000000" w:rsidR="00000000" w:rsidRPr="00000000">
              <w:rPr>
                <w:rtl w:val="0"/>
              </w:rPr>
            </w:r>
          </w:p>
        </w:tc>
      </w:tr>
    </w:tbl>
    <w:p w:rsidR="00000000" w:rsidDel="00000000" w:rsidP="00000000" w:rsidRDefault="00000000" w:rsidRPr="00000000" w14:paraId="00000004">
      <w:pPr>
        <w:spacing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bookmarkStart w:colFirst="0" w:colLast="0" w:name="_30j0zll" w:id="0"/>
      <w:bookmarkEnd w:id="0"/>
      <w:r w:rsidDel="00000000" w:rsidR="00000000" w:rsidRPr="00000000">
        <w:rPr>
          <w:rFonts w:ascii="Times New Roman" w:cs="Times New Roman" w:eastAsia="Times New Roman" w:hAnsi="Times New Roman"/>
          <w:sz w:val="28"/>
          <w:szCs w:val="28"/>
          <w:rtl w:val="0"/>
        </w:rPr>
        <w:t xml:space="preserve">1. Make a milk jug bird feeder by following the directions at: </w:t>
      </w:r>
      <w:hyperlink r:id="rId6">
        <w:r w:rsidDel="00000000" w:rsidR="00000000" w:rsidRPr="00000000">
          <w:rPr>
            <w:rFonts w:ascii="Times New Roman" w:cs="Times New Roman" w:eastAsia="Times New Roman" w:hAnsi="Times New Roman"/>
            <w:color w:val="0563c1"/>
            <w:sz w:val="28"/>
            <w:szCs w:val="28"/>
            <w:u w:val="single"/>
            <w:rtl w:val="0"/>
          </w:rPr>
          <w:t xml:space="preserve">https://www.wikihow.com/Build-a-Milk-Jug-Bird-Feeder</w:t>
        </w:r>
      </w:hyperlink>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Set up the feeder, fill it with bird seed, and keep it filled for the 7 days that you will observe the birds.  Depending on your schedule, try to observe birds once in the morning and once after school for at least 15 minutes during each of the seven days. </w:t>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started:</w:t>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Location of feeder:</w:t>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Times of day when observations made:</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Length of observation time:</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Fill in the table and make notes on your observations of the behavior of the birds that visit your feeder.</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2"/>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4320"/>
        <w:gridCol w:w="4320"/>
        <w:tblGridChange w:id="0">
          <w:tblGrid>
            <w:gridCol w:w="1575"/>
            <w:gridCol w:w="4320"/>
            <w:gridCol w:w="4320"/>
          </w:tblGrid>
        </w:tblGridChange>
      </w:tblGrid>
      <w:tr>
        <w:trPr>
          <w:trHeight w:val="80" w:hRule="atLeast"/>
        </w:trPr>
        <w:tc>
          <w:tcPr>
            <w:vMerge w:val="restart"/>
            <w:vAlign w:val="center"/>
          </w:tcPr>
          <w:p w:rsidR="00000000" w:rsidDel="00000000" w:rsidP="00000000" w:rsidRDefault="00000000" w:rsidRPr="00000000" w14:paraId="0000001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1</w:t>
            </w:r>
            <w:r w:rsidDel="00000000" w:rsidR="00000000" w:rsidRPr="00000000">
              <w:rPr>
                <w:rFonts w:ascii="Times New Roman" w:cs="Times New Roman" w:eastAsia="Times New Roman" w:hAnsi="Times New Roman"/>
                <w:sz w:val="28"/>
                <w:szCs w:val="28"/>
                <w:rtl w:val="0"/>
              </w:rPr>
              <w:t xml:space="preserve"> (supply information requested)</w:t>
            </w:r>
          </w:p>
        </w:tc>
        <w:tc>
          <w:tcP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13">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60" w:hRule="atLeast"/>
        </w:trPr>
        <w:tc>
          <w:tcPr>
            <w:vMerge w:val="continue"/>
            <w:vAlign w:val="center"/>
          </w:tcPr>
          <w:p w:rsidR="00000000" w:rsidDel="00000000" w:rsidP="00000000" w:rsidRDefault="00000000" w:rsidRPr="00000000" w14:paraId="00000016">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60" w:hRule="atLeast"/>
        </w:trPr>
        <w:tc>
          <w:tcPr>
            <w:vMerge w:val="continue"/>
            <w:vAlign w:val="center"/>
          </w:tcPr>
          <w:p w:rsidR="00000000" w:rsidDel="00000000" w:rsidP="00000000" w:rsidRDefault="00000000" w:rsidRPr="00000000" w14:paraId="00000019">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02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2</w:t>
            </w:r>
            <w:r w:rsidDel="00000000" w:rsidR="00000000" w:rsidRPr="00000000">
              <w:rPr>
                <w:rFonts w:ascii="Times New Roman" w:cs="Times New Roman" w:eastAsia="Times New Roman" w:hAnsi="Times New Roman"/>
                <w:sz w:val="28"/>
                <w:szCs w:val="28"/>
                <w:rtl w:val="0"/>
              </w:rPr>
              <w:t xml:space="preserve"> (supply information requested)</w:t>
            </w:r>
          </w:p>
        </w:tc>
        <w:tc>
          <w:tcPr>
            <w:vAlign w:val="top"/>
          </w:tcPr>
          <w:p w:rsidR="00000000" w:rsidDel="00000000" w:rsidP="00000000" w:rsidRDefault="00000000" w:rsidRPr="00000000" w14:paraId="0000002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2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27">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60" w:hRule="atLeast"/>
        </w:trPr>
        <w:tc>
          <w:tcPr>
            <w:vMerge w:val="continue"/>
            <w:vAlign w:val="center"/>
          </w:tcPr>
          <w:p w:rsidR="00000000" w:rsidDel="00000000" w:rsidP="00000000" w:rsidRDefault="00000000" w:rsidRPr="00000000" w14:paraId="0000002A">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60" w:hRule="atLeast"/>
        </w:trPr>
        <w:tc>
          <w:tcPr>
            <w:vMerge w:val="continue"/>
            <w:vAlign w:val="center"/>
          </w:tcPr>
          <w:p w:rsidR="00000000" w:rsidDel="00000000" w:rsidP="00000000" w:rsidRDefault="00000000" w:rsidRPr="00000000" w14:paraId="0000002D">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3"/>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3</w:t>
            </w:r>
            <w:r w:rsidDel="00000000" w:rsidR="00000000" w:rsidRPr="00000000">
              <w:rPr>
                <w:rFonts w:ascii="Times New Roman" w:cs="Times New Roman" w:eastAsia="Times New Roman" w:hAnsi="Times New Roman"/>
                <w:sz w:val="28"/>
                <w:szCs w:val="28"/>
                <w:rtl w:val="0"/>
              </w:rPr>
              <w:t xml:space="preserve"> (supply information requested)</w:t>
            </w:r>
          </w:p>
          <w:p w:rsidR="00000000" w:rsidDel="00000000" w:rsidP="00000000" w:rsidRDefault="00000000" w:rsidRPr="00000000" w14:paraId="00000045">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4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49">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60" w:hRule="atLeast"/>
        </w:trPr>
        <w:tc>
          <w:tcPr>
            <w:vMerge w:val="continue"/>
            <w:vAlign w:val="center"/>
          </w:tcPr>
          <w:p w:rsidR="00000000" w:rsidDel="00000000" w:rsidP="00000000" w:rsidRDefault="00000000" w:rsidRPr="00000000" w14:paraId="0000004C">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4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60" w:hRule="atLeast"/>
        </w:trPr>
        <w:tc>
          <w:tcPr>
            <w:vMerge w:val="continue"/>
            <w:vAlign w:val="center"/>
          </w:tcPr>
          <w:p w:rsidR="00000000" w:rsidDel="00000000" w:rsidP="00000000" w:rsidRDefault="00000000" w:rsidRPr="00000000" w14:paraId="0000004F">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52">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4</w:t>
            </w:r>
            <w:r w:rsidDel="00000000" w:rsidR="00000000" w:rsidRPr="00000000">
              <w:rPr>
                <w:rFonts w:ascii="Times New Roman" w:cs="Times New Roman" w:eastAsia="Times New Roman" w:hAnsi="Times New Roman"/>
                <w:sz w:val="28"/>
                <w:szCs w:val="28"/>
                <w:rtl w:val="0"/>
              </w:rPr>
              <w:t xml:space="preserve"> (supply information requested)</w:t>
            </w:r>
          </w:p>
        </w:tc>
        <w:tc>
          <w:tcPr>
            <w:vAlign w:val="top"/>
          </w:tcPr>
          <w:p w:rsidR="00000000" w:rsidDel="00000000" w:rsidP="00000000" w:rsidRDefault="00000000" w:rsidRPr="00000000" w14:paraId="0000005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5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5D">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60" w:hRule="atLeast"/>
        </w:trPr>
        <w:tc>
          <w:tcPr>
            <w:vMerge w:val="continue"/>
            <w:vAlign w:val="center"/>
          </w:tcPr>
          <w:p w:rsidR="00000000" w:rsidDel="00000000" w:rsidP="00000000" w:rsidRDefault="00000000" w:rsidRPr="00000000" w14:paraId="00000060">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60" w:hRule="atLeast"/>
        </w:trPr>
        <w:tc>
          <w:tcPr>
            <w:vMerge w:val="continue"/>
            <w:vAlign w:val="center"/>
          </w:tcPr>
          <w:p w:rsidR="00000000" w:rsidDel="00000000" w:rsidP="00000000" w:rsidRDefault="00000000" w:rsidRPr="00000000" w14:paraId="00000063">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4"/>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07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5</w:t>
            </w:r>
            <w:r w:rsidDel="00000000" w:rsidR="00000000" w:rsidRPr="00000000">
              <w:rPr>
                <w:rFonts w:ascii="Times New Roman" w:cs="Times New Roman" w:eastAsia="Times New Roman" w:hAnsi="Times New Roman"/>
                <w:sz w:val="28"/>
                <w:szCs w:val="28"/>
                <w:rtl w:val="0"/>
              </w:rPr>
              <w:t xml:space="preserve"> (supply information requested)</w:t>
            </w:r>
          </w:p>
        </w:tc>
        <w:tc>
          <w:tcPr>
            <w:vAlign w:val="top"/>
          </w:tcPr>
          <w:p w:rsidR="00000000" w:rsidDel="00000000" w:rsidP="00000000" w:rsidRDefault="00000000" w:rsidRPr="00000000" w14:paraId="0000007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7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14:paraId="00000073">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7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80" w:hRule="atLeast"/>
        </w:trPr>
        <w:tc>
          <w:tcPr>
            <w:vMerge w:val="continue"/>
            <w:vAlign w:val="center"/>
          </w:tcPr>
          <w:p w:rsidR="00000000" w:rsidDel="00000000" w:rsidP="00000000" w:rsidRDefault="00000000" w:rsidRPr="00000000" w14:paraId="00000076">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7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80" w:hRule="atLeast"/>
        </w:trPr>
        <w:tc>
          <w:tcPr>
            <w:vMerge w:val="continue"/>
            <w:vAlign w:val="center"/>
          </w:tcPr>
          <w:p w:rsidR="00000000" w:rsidDel="00000000" w:rsidP="00000000" w:rsidRDefault="00000000" w:rsidRPr="00000000" w14:paraId="00000079">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8"/>
                <w:szCs w:val="28"/>
              </w:rPr>
            </w:pPr>
            <w:r w:rsidDel="00000000" w:rsidR="00000000" w:rsidRPr="00000000">
              <w:rPr>
                <w:rtl w:val="0"/>
              </w:rPr>
            </w:r>
          </w:p>
        </w:tc>
      </w:tr>
      <w:tr>
        <w:trPr>
          <w:trHeight w:val="80" w:hRule="atLeast"/>
        </w:trPr>
        <w:tc>
          <w:tcPr>
            <w:vMerge w:val="restart"/>
            <w:vAlign w:val="center"/>
          </w:tcPr>
          <w:p w:rsidR="00000000" w:rsidDel="00000000" w:rsidP="00000000" w:rsidRDefault="00000000" w:rsidRPr="00000000" w14:paraId="0000008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6 </w:t>
            </w:r>
            <w:r w:rsidDel="00000000" w:rsidR="00000000" w:rsidRPr="00000000">
              <w:rPr>
                <w:rFonts w:ascii="Times New Roman" w:cs="Times New Roman" w:eastAsia="Times New Roman" w:hAnsi="Times New Roman"/>
                <w:sz w:val="28"/>
                <w:szCs w:val="28"/>
                <w:rtl w:val="0"/>
              </w:rPr>
              <w:t xml:space="preserve">(supply information requested)</w:t>
            </w:r>
          </w:p>
        </w:tc>
        <w:tc>
          <w:tcPr>
            <w:vAlign w:val="top"/>
          </w:tcPr>
          <w:p w:rsidR="00000000" w:rsidDel="00000000" w:rsidP="00000000" w:rsidRDefault="00000000" w:rsidRPr="00000000" w14:paraId="0000008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8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80" w:hRule="atLeast"/>
        </w:trPr>
        <w:tc>
          <w:tcPr>
            <w:vMerge w:val="continue"/>
            <w:vAlign w:val="center"/>
          </w:tcPr>
          <w:p w:rsidR="00000000" w:rsidDel="00000000" w:rsidP="00000000" w:rsidRDefault="00000000" w:rsidRPr="00000000" w14:paraId="00000087">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8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80" w:hRule="atLeast"/>
        </w:trPr>
        <w:tc>
          <w:tcPr>
            <w:vMerge w:val="continue"/>
            <w:vAlign w:val="center"/>
          </w:tcPr>
          <w:p w:rsidR="00000000" w:rsidDel="00000000" w:rsidP="00000000" w:rsidRDefault="00000000" w:rsidRPr="00000000" w14:paraId="0000008A">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8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80" w:hRule="atLeast"/>
        </w:trPr>
        <w:tc>
          <w:tcPr>
            <w:vMerge w:val="continue"/>
            <w:vAlign w:val="center"/>
          </w:tcPr>
          <w:p w:rsidR="00000000" w:rsidDel="00000000" w:rsidP="00000000" w:rsidRDefault="00000000" w:rsidRPr="00000000" w14:paraId="0000008D">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9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8">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8"/>
          <w:szCs w:val="28"/>
        </w:rPr>
      </w:pPr>
      <w:r w:rsidDel="00000000" w:rsidR="00000000" w:rsidRPr="00000000">
        <w:rPr>
          <w:rtl w:val="0"/>
        </w:rPr>
      </w:r>
    </w:p>
    <w:tbl>
      <w:tblPr>
        <w:tblStyle w:val="Table5"/>
        <w:tblW w:w="10215.3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3600000000001"/>
        <w:gridCol w:w="4320"/>
        <w:gridCol w:w="4320"/>
        <w:tblGridChange w:id="0">
          <w:tblGrid>
            <w:gridCol w:w="1575.3600000000001"/>
            <w:gridCol w:w="4320"/>
            <w:gridCol w:w="4320"/>
          </w:tblGrid>
        </w:tblGridChange>
      </w:tblGrid>
      <w:tr>
        <w:trPr>
          <w:trHeight w:val="80" w:hRule="atLeast"/>
        </w:trPr>
        <w:tc>
          <w:tcPr>
            <w:vMerge w:val="restart"/>
            <w:vAlign w:val="center"/>
          </w:tcPr>
          <w:p w:rsidR="00000000" w:rsidDel="00000000" w:rsidP="00000000" w:rsidRDefault="00000000" w:rsidRPr="00000000" w14:paraId="0000009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 7</w:t>
            </w:r>
            <w:r w:rsidDel="00000000" w:rsidR="00000000" w:rsidRPr="00000000">
              <w:rPr>
                <w:rFonts w:ascii="Times New Roman" w:cs="Times New Roman" w:eastAsia="Times New Roman" w:hAnsi="Times New Roman"/>
                <w:sz w:val="28"/>
                <w:szCs w:val="28"/>
                <w:rtl w:val="0"/>
              </w:rPr>
              <w:t xml:space="preserve"> (supply information requested)</w:t>
            </w:r>
          </w:p>
        </w:tc>
        <w:tc>
          <w:tcPr>
            <w:vAlign w:val="top"/>
          </w:tcPr>
          <w:p w:rsidR="00000000" w:rsidDel="00000000" w:rsidP="00000000" w:rsidRDefault="00000000" w:rsidRPr="00000000" w14:paraId="0000009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Morning Session</w:t>
            </w:r>
            <w:r w:rsidDel="00000000" w:rsidR="00000000" w:rsidRPr="00000000">
              <w:rPr>
                <w:rtl w:val="0"/>
              </w:rPr>
            </w:r>
          </w:p>
        </w:tc>
        <w:tc>
          <w:tcPr>
            <w:vAlign w:val="top"/>
          </w:tcPr>
          <w:p w:rsidR="00000000" w:rsidDel="00000000" w:rsidP="00000000" w:rsidRDefault="00000000" w:rsidRPr="00000000" w14:paraId="0000009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Afternoon Session</w:t>
            </w: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09D">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Birds seen:</w:t>
            </w:r>
          </w:p>
        </w:tc>
        <w:tc>
          <w:tcPr>
            <w:vAlign w:val="top"/>
          </w:tcPr>
          <w:p w:rsidR="00000000" w:rsidDel="00000000" w:rsidP="00000000" w:rsidRDefault="00000000" w:rsidRPr="00000000" w14:paraId="0000009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Birds seen:</w:t>
            </w:r>
          </w:p>
        </w:tc>
      </w:tr>
      <w:tr>
        <w:trPr>
          <w:trHeight w:val="60" w:hRule="atLeast"/>
        </w:trPr>
        <w:tc>
          <w:tcPr>
            <w:vMerge w:val="continue"/>
            <w:vAlign w:val="center"/>
          </w:tcPr>
          <w:p w:rsidR="00000000" w:rsidDel="00000000" w:rsidP="00000000" w:rsidRDefault="00000000" w:rsidRPr="00000000" w14:paraId="000000A0">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c>
          <w:tcPr>
            <w:vAlign w:val="top"/>
          </w:tcPr>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Kinds (species):</w:t>
            </w:r>
          </w:p>
        </w:tc>
      </w:tr>
      <w:tr>
        <w:trPr>
          <w:trHeight w:val="60" w:hRule="atLeast"/>
        </w:trPr>
        <w:tc>
          <w:tcPr>
            <w:vMerge w:val="continue"/>
            <w:vAlign w:val="center"/>
          </w:tcPr>
          <w:p w:rsidR="00000000" w:rsidDel="00000000" w:rsidP="00000000" w:rsidRDefault="00000000" w:rsidRPr="00000000" w14:paraId="000000A3">
            <w:pPr>
              <w:widowControl w:val="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tc>
        <w:tc>
          <w:tcPr>
            <w:vAlign w:val="top"/>
          </w:tcPr>
          <w:p w:rsidR="00000000" w:rsidDel="00000000" w:rsidP="00000000" w:rsidRDefault="00000000" w:rsidRPr="00000000" w14:paraId="000000A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on behavior of birds:</w:t>
            </w:r>
          </w:p>
          <w:p w:rsidR="00000000" w:rsidDel="00000000" w:rsidP="00000000" w:rsidRDefault="00000000" w:rsidRPr="00000000" w14:paraId="000000A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A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Write a summary of your observations and be ready to discuss with your group or class:</w:t>
      </w:r>
    </w:p>
    <w:p w:rsidR="00000000" w:rsidDel="00000000" w:rsidP="00000000" w:rsidRDefault="00000000" w:rsidRPr="00000000" w14:paraId="000000B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kihow.com/Build-a-Milk-Jug-Bird-Fe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