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3.0" w:type="dxa"/>
        <w:jc w:val="left"/>
        <w:tblInd w:w="0.0" w:type="dxa"/>
        <w:tblLayout w:type="fixed"/>
        <w:tblLook w:val="0000"/>
      </w:tblPr>
      <w:tblGrid>
        <w:gridCol w:w="3258"/>
        <w:gridCol w:w="6345"/>
        <w:tblGridChange w:id="0">
          <w:tblGrid>
            <w:gridCol w:w="3258"/>
            <w:gridCol w:w="6345"/>
          </w:tblGrid>
        </w:tblGridChange>
      </w:tblGrid>
      <w:tr>
        <w:trPr>
          <w:trHeight w:val="10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spacing w:before="60" w:lineRule="auto"/>
              <w:jc w:val="center"/>
              <w:rPr>
                <w:rFonts w:ascii="Times New Roman" w:cs="Times New Roman" w:eastAsia="Times New Roman" w:hAnsi="Times New Roman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vertAlign w:val="baseline"/>
                <w:rtl w:val="0"/>
              </w:rPr>
              <w:t xml:space="preserve">Activity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vertAlign w:val="baseline"/>
                <w:rtl w:val="0"/>
              </w:rPr>
              <w:t xml:space="preserve">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spacing w:after="60" w:before="180" w:line="36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Student Name</w:t>
            </w:r>
            <w:r w:rsidDel="00000000" w:rsidR="00000000" w:rsidRPr="00000000">
              <w:rPr>
                <w:vertAlign w:val="baseline"/>
                <w:rtl w:val="0"/>
              </w:rPr>
              <w:t xml:space="preserve">: ___________________________</w:t>
            </w:r>
          </w:p>
          <w:p w:rsidR="00000000" w:rsidDel="00000000" w:rsidP="00000000" w:rsidRDefault="00000000" w:rsidRPr="00000000" w14:paraId="00000004">
            <w:pPr>
              <w:spacing w:after="60" w:before="60" w:line="36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Teacher:</w:t>
            </w:r>
            <w:r w:rsidDel="00000000" w:rsidR="00000000" w:rsidRPr="00000000">
              <w:rPr>
                <w:vertAlign w:val="baseline"/>
                <w:rtl w:val="0"/>
              </w:rPr>
              <w:t xml:space="preserve"> ________________________________</w:t>
              <w:tab/>
            </w:r>
          </w:p>
          <w:p w:rsidR="00000000" w:rsidDel="00000000" w:rsidP="00000000" w:rsidRDefault="00000000" w:rsidRPr="00000000" w14:paraId="00000005">
            <w:pPr>
              <w:spacing w:after="60" w:before="60" w:line="36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vertAlign w:val="baseline"/>
                <w:rtl w:val="0"/>
              </w:rPr>
              <w:t xml:space="preserve"> ___________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Period:</w:t>
            </w:r>
            <w:r w:rsidDel="00000000" w:rsidR="00000000" w:rsidRPr="00000000">
              <w:rPr>
                <w:vertAlign w:val="baseline"/>
                <w:rtl w:val="0"/>
              </w:rPr>
              <w:t xml:space="preserve"> _________________</w:t>
            </w:r>
          </w:p>
        </w:tc>
      </w:tr>
    </w:tbl>
    <w:p w:rsidR="00000000" w:rsidDel="00000000" w:rsidP="00000000" w:rsidRDefault="00000000" w:rsidRPr="00000000" w14:paraId="00000006">
      <w:pPr>
        <w:jc w:val="center"/>
        <w:rPr>
          <w:rFonts w:ascii="Viner Hand ITC" w:cs="Viner Hand ITC" w:eastAsia="Viner Hand ITC" w:hAnsi="Viner Hand IT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Viner Hand ITC" w:cs="Viner Hand ITC" w:eastAsia="Viner Hand ITC" w:hAnsi="Viner Hand ITC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4895850</wp:posOffset>
            </wp:positionH>
            <wp:positionV relativeFrom="paragraph">
              <wp:posOffset>184150</wp:posOffset>
            </wp:positionV>
            <wp:extent cx="1314450" cy="12287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28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Let's Eat!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Today we are going to simulate digestion! Yum!!</w:t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1.  Graham crackers were placed in a bag and pulverized. This simulates _____________________ and occurs in the _____________________.</w:t>
      </w:r>
    </w:p>
    <w:p w:rsidR="00000000" w:rsidDel="00000000" w:rsidP="00000000" w:rsidRDefault="00000000" w:rsidRPr="00000000" w14:paraId="0000000F">
      <w:pPr>
        <w:ind w:left="360" w:hanging="36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2.  Water was also added to the bag--where could the water come from?</w:t>
      </w:r>
    </w:p>
    <w:p w:rsidR="00000000" w:rsidDel="00000000" w:rsidP="00000000" w:rsidRDefault="00000000" w:rsidRPr="00000000" w14:paraId="00000011">
      <w:pPr>
        <w:ind w:left="360" w:hanging="36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hanging="36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3. Everything you eat mixes together in your ___________________.</w:t>
      </w:r>
    </w:p>
    <w:p w:rsidR="00000000" w:rsidDel="00000000" w:rsidP="00000000" w:rsidRDefault="00000000" w:rsidRPr="00000000" w14:paraId="00000014">
      <w:pPr>
        <w:ind w:left="360" w:hanging="36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4. This organ churns and also produces __________________ and ______________________to help digest the food.</w:t>
      </w:r>
    </w:p>
    <w:p w:rsidR="00000000" w:rsidDel="00000000" w:rsidP="00000000" w:rsidRDefault="00000000" w:rsidRPr="00000000" w14:paraId="00000016">
      <w:pPr>
        <w:ind w:left="360" w:hanging="36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5.  Now the food is moving into the first nylon hose, what organ does the nylon hose represent?</w:t>
      </w:r>
    </w:p>
    <w:p w:rsidR="00000000" w:rsidDel="00000000" w:rsidP="00000000" w:rsidRDefault="00000000" w:rsidRPr="00000000" w14:paraId="00000018">
      <w:pPr>
        <w:ind w:left="360" w:hanging="36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6.  The liquid coming out of the nylon represents _____________  and _________________ that would go _______________________.</w:t>
      </w:r>
    </w:p>
    <w:p w:rsidR="00000000" w:rsidDel="00000000" w:rsidP="00000000" w:rsidRDefault="00000000" w:rsidRPr="00000000" w14:paraId="0000001A">
      <w:pPr>
        <w:ind w:left="360" w:hanging="36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7. The remaining food particles empty into the ____________________ (represented by the second nylon).</w:t>
      </w:r>
    </w:p>
    <w:p w:rsidR="00000000" w:rsidDel="00000000" w:rsidP="00000000" w:rsidRDefault="00000000" w:rsidRPr="00000000" w14:paraId="0000001C">
      <w:pPr>
        <w:ind w:left="360" w:hanging="36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8. Food in the _______________ (represented by the second nylon) is destined for _________________.</w:t>
      </w:r>
    </w:p>
    <w:p w:rsidR="00000000" w:rsidDel="00000000" w:rsidP="00000000" w:rsidRDefault="00000000" w:rsidRPr="00000000" w14:paraId="0000001E">
      <w:pPr>
        <w:ind w:left="360" w:hanging="36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hanging="36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hanging="36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iner Hand ITC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© Partnership for Environmental Education and Rural Health at 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College of Veterinary Medicine &amp; Biomedical Sciences, Texas A&amp;M University  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Funding support from the National Center for Research Resources, National Institutes of Health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Life Science Organ Systems Digestion Activity 2 Student Handout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Gill Sans" w:cs="Gill Sans" w:eastAsia="Gill Sans" w:hAnsi="Gill Sans"/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