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862" w:rsidRDefault="00065862" w:rsidP="0006586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STUDY QUESTIONS </w:t>
      </w:r>
      <w:r>
        <w:rPr>
          <w:rFonts w:ascii="Arial" w:hAnsi="Arial" w:cs="Arial"/>
          <w:b/>
        </w:rPr>
        <w:tab/>
        <w:t xml:space="preserve"> </w:t>
      </w:r>
      <w:r>
        <w:rPr>
          <w:rFonts w:ascii="Arial" w:hAnsi="Arial" w:cs="Arial"/>
          <w:b/>
          <w:u w:val="single"/>
        </w:rPr>
        <w:t>Respiratory System</w:t>
      </w:r>
    </w:p>
    <w:p w:rsidR="00065862" w:rsidRDefault="00065862" w:rsidP="0006586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VOCABULARY</w:t>
      </w:r>
    </w:p>
    <w:p w:rsidR="00065862" w:rsidRPr="00065862" w:rsidRDefault="00065862" w:rsidP="00065862">
      <w:pPr>
        <w:spacing w:after="0" w:line="240" w:lineRule="auto"/>
        <w:rPr>
          <w:rFonts w:ascii="Arial" w:hAnsi="Arial" w:cs="Arial"/>
        </w:rPr>
      </w:pPr>
      <w:r w:rsidRPr="00065862">
        <w:rPr>
          <w:rFonts w:ascii="Arial" w:hAnsi="Arial" w:cs="Arial"/>
        </w:rPr>
        <w:t>Conducting system</w:t>
      </w:r>
      <w:r w:rsidRPr="00065862">
        <w:rPr>
          <w:rFonts w:ascii="Arial" w:hAnsi="Arial" w:cs="Arial"/>
        </w:rPr>
        <w:tab/>
      </w:r>
      <w:r w:rsidRPr="00065862">
        <w:rPr>
          <w:rFonts w:ascii="Arial" w:hAnsi="Arial" w:cs="Arial"/>
        </w:rPr>
        <w:tab/>
      </w:r>
      <w:r w:rsidRPr="00065862">
        <w:rPr>
          <w:rFonts w:ascii="Arial" w:hAnsi="Arial" w:cs="Arial"/>
        </w:rPr>
        <w:tab/>
        <w:t>Olfactory epithelium</w:t>
      </w:r>
      <w:r w:rsidRPr="00065862">
        <w:rPr>
          <w:rFonts w:ascii="Arial" w:hAnsi="Arial" w:cs="Arial"/>
        </w:rPr>
        <w:tab/>
      </w:r>
      <w:r w:rsidRPr="00065862">
        <w:rPr>
          <w:rFonts w:ascii="Arial" w:hAnsi="Arial" w:cs="Arial"/>
        </w:rPr>
        <w:tab/>
      </w:r>
      <w:r w:rsidRPr="00065862">
        <w:rPr>
          <w:rFonts w:ascii="Arial" w:hAnsi="Arial" w:cs="Arial"/>
        </w:rPr>
        <w:t>Trachea</w:t>
      </w:r>
    </w:p>
    <w:p w:rsidR="00065862" w:rsidRPr="00065862" w:rsidRDefault="00065862" w:rsidP="00065862">
      <w:pPr>
        <w:spacing w:after="0" w:line="240" w:lineRule="auto"/>
        <w:rPr>
          <w:rFonts w:ascii="Arial" w:hAnsi="Arial" w:cs="Arial"/>
        </w:rPr>
      </w:pPr>
      <w:r w:rsidRPr="00065862">
        <w:rPr>
          <w:rFonts w:ascii="Arial" w:hAnsi="Arial" w:cs="Arial"/>
        </w:rPr>
        <w:t>Respiratory system</w:t>
      </w:r>
      <w:r w:rsidRPr="00065862">
        <w:rPr>
          <w:rFonts w:ascii="Arial" w:hAnsi="Arial" w:cs="Arial"/>
        </w:rPr>
        <w:tab/>
      </w:r>
      <w:r w:rsidRPr="00065862">
        <w:rPr>
          <w:rFonts w:ascii="Arial" w:hAnsi="Arial" w:cs="Arial"/>
        </w:rPr>
        <w:tab/>
      </w:r>
      <w:r w:rsidRPr="00065862">
        <w:rPr>
          <w:rFonts w:ascii="Arial" w:hAnsi="Arial" w:cs="Arial"/>
        </w:rPr>
        <w:tab/>
        <w:t>Respiratory epithelium</w:t>
      </w:r>
      <w:r w:rsidRPr="00065862">
        <w:rPr>
          <w:rFonts w:ascii="Arial" w:hAnsi="Arial" w:cs="Arial"/>
        </w:rPr>
        <w:tab/>
      </w:r>
      <w:r w:rsidRPr="00065862">
        <w:rPr>
          <w:rFonts w:ascii="Arial" w:hAnsi="Arial" w:cs="Arial"/>
        </w:rPr>
        <w:t>Bronchi</w:t>
      </w:r>
    </w:p>
    <w:p w:rsidR="00065862" w:rsidRPr="00065862" w:rsidRDefault="00065862" w:rsidP="00065862">
      <w:pPr>
        <w:spacing w:after="0" w:line="240" w:lineRule="auto"/>
        <w:rPr>
          <w:rFonts w:ascii="Arial" w:hAnsi="Arial" w:cs="Arial"/>
        </w:rPr>
      </w:pPr>
      <w:r w:rsidRPr="00065862">
        <w:rPr>
          <w:rFonts w:ascii="Arial" w:hAnsi="Arial" w:cs="Arial"/>
        </w:rPr>
        <w:t>Conditioning</w:t>
      </w:r>
      <w:r w:rsidRPr="00065862">
        <w:rPr>
          <w:rFonts w:ascii="Arial" w:hAnsi="Arial" w:cs="Arial"/>
        </w:rPr>
        <w:tab/>
      </w:r>
      <w:r w:rsidRPr="00065862">
        <w:rPr>
          <w:rFonts w:ascii="Arial" w:hAnsi="Arial" w:cs="Arial"/>
        </w:rPr>
        <w:tab/>
      </w:r>
      <w:r w:rsidRPr="00065862">
        <w:rPr>
          <w:rFonts w:ascii="Arial" w:hAnsi="Arial" w:cs="Arial"/>
        </w:rPr>
        <w:tab/>
      </w:r>
      <w:r w:rsidRPr="00065862">
        <w:rPr>
          <w:rFonts w:ascii="Arial" w:hAnsi="Arial" w:cs="Arial"/>
        </w:rPr>
        <w:tab/>
      </w:r>
      <w:r w:rsidRPr="00065862">
        <w:rPr>
          <w:rFonts w:ascii="Arial" w:hAnsi="Arial" w:cs="Arial"/>
        </w:rPr>
        <w:t>Larynx</w:t>
      </w:r>
      <w:r w:rsidRPr="00065862">
        <w:rPr>
          <w:rFonts w:ascii="Arial" w:hAnsi="Arial" w:cs="Arial"/>
        </w:rPr>
        <w:tab/>
      </w:r>
      <w:r w:rsidRPr="00065862">
        <w:rPr>
          <w:rFonts w:ascii="Arial" w:hAnsi="Arial" w:cs="Arial"/>
        </w:rPr>
        <w:tab/>
      </w:r>
      <w:r w:rsidRPr="00065862">
        <w:rPr>
          <w:rFonts w:ascii="Arial" w:hAnsi="Arial" w:cs="Arial"/>
        </w:rPr>
        <w:tab/>
      </w:r>
      <w:r w:rsidRPr="00065862">
        <w:rPr>
          <w:rFonts w:ascii="Arial" w:hAnsi="Arial" w:cs="Arial"/>
        </w:rPr>
        <w:tab/>
      </w:r>
      <w:r w:rsidRPr="00065862">
        <w:rPr>
          <w:rFonts w:ascii="Arial" w:hAnsi="Arial" w:cs="Arial"/>
        </w:rPr>
        <w:t>Bronchioles</w:t>
      </w:r>
    </w:p>
    <w:p w:rsidR="00065862" w:rsidRPr="00065862" w:rsidRDefault="00065862" w:rsidP="00065862">
      <w:pPr>
        <w:spacing w:after="0" w:line="240" w:lineRule="auto"/>
        <w:rPr>
          <w:rFonts w:ascii="Arial" w:hAnsi="Arial" w:cs="Arial"/>
        </w:rPr>
      </w:pPr>
      <w:r w:rsidRPr="00065862">
        <w:rPr>
          <w:rFonts w:ascii="Arial" w:hAnsi="Arial" w:cs="Arial"/>
        </w:rPr>
        <w:t>False vocal cords</w:t>
      </w:r>
      <w:r w:rsidRPr="00065862">
        <w:rPr>
          <w:rFonts w:ascii="Arial" w:hAnsi="Arial" w:cs="Arial"/>
        </w:rPr>
        <w:tab/>
      </w:r>
      <w:r w:rsidRPr="00065862">
        <w:rPr>
          <w:rFonts w:ascii="Arial" w:hAnsi="Arial" w:cs="Arial"/>
        </w:rPr>
        <w:tab/>
      </w:r>
      <w:r w:rsidRPr="00065862">
        <w:rPr>
          <w:rFonts w:ascii="Arial" w:hAnsi="Arial" w:cs="Arial"/>
        </w:rPr>
        <w:tab/>
      </w:r>
      <w:r w:rsidRPr="00065862">
        <w:rPr>
          <w:rFonts w:ascii="Arial" w:hAnsi="Arial" w:cs="Arial"/>
        </w:rPr>
        <w:t>True vocal cords</w:t>
      </w:r>
      <w:r w:rsidRPr="00065862">
        <w:rPr>
          <w:rFonts w:ascii="Arial" w:hAnsi="Arial" w:cs="Arial"/>
        </w:rPr>
        <w:tab/>
      </w:r>
      <w:r w:rsidRPr="00065862">
        <w:rPr>
          <w:rFonts w:ascii="Arial" w:hAnsi="Arial" w:cs="Arial"/>
        </w:rPr>
        <w:tab/>
        <w:t>Alveolar ducts</w:t>
      </w:r>
    </w:p>
    <w:p w:rsidR="00065862" w:rsidRPr="00065862" w:rsidRDefault="00065862" w:rsidP="00065862">
      <w:pPr>
        <w:spacing w:after="0" w:line="240" w:lineRule="auto"/>
        <w:rPr>
          <w:rFonts w:ascii="Arial" w:hAnsi="Arial" w:cs="Arial"/>
        </w:rPr>
      </w:pPr>
      <w:r w:rsidRPr="00065862">
        <w:rPr>
          <w:rFonts w:ascii="Arial" w:hAnsi="Arial" w:cs="Arial"/>
        </w:rPr>
        <w:t>Type I alveolar cell</w:t>
      </w:r>
      <w:r w:rsidRPr="00065862">
        <w:rPr>
          <w:rFonts w:ascii="Arial" w:hAnsi="Arial" w:cs="Arial"/>
        </w:rPr>
        <w:tab/>
      </w:r>
      <w:r w:rsidRPr="00065862">
        <w:rPr>
          <w:rFonts w:ascii="Arial" w:hAnsi="Arial" w:cs="Arial"/>
        </w:rPr>
        <w:tab/>
      </w:r>
      <w:r w:rsidRPr="00065862">
        <w:rPr>
          <w:rFonts w:ascii="Arial" w:hAnsi="Arial" w:cs="Arial"/>
        </w:rPr>
        <w:tab/>
      </w:r>
      <w:r w:rsidRPr="00065862">
        <w:rPr>
          <w:rFonts w:ascii="Arial" w:hAnsi="Arial" w:cs="Arial"/>
        </w:rPr>
        <w:t>Type II alveolar cell</w:t>
      </w:r>
      <w:r w:rsidRPr="00065862">
        <w:rPr>
          <w:rFonts w:ascii="Arial" w:hAnsi="Arial" w:cs="Arial"/>
        </w:rPr>
        <w:tab/>
      </w:r>
      <w:r w:rsidRPr="00065862">
        <w:rPr>
          <w:rFonts w:ascii="Arial" w:hAnsi="Arial" w:cs="Arial"/>
        </w:rPr>
        <w:tab/>
      </w:r>
      <w:r w:rsidRPr="00065862">
        <w:rPr>
          <w:rFonts w:ascii="Arial" w:hAnsi="Arial" w:cs="Arial"/>
        </w:rPr>
        <w:t>Alveoli</w:t>
      </w:r>
    </w:p>
    <w:p w:rsidR="00065862" w:rsidRPr="00065862" w:rsidRDefault="00065862" w:rsidP="00065862">
      <w:pPr>
        <w:spacing w:after="0" w:line="240" w:lineRule="auto"/>
        <w:rPr>
          <w:rFonts w:ascii="Arial" w:hAnsi="Arial" w:cs="Arial"/>
        </w:rPr>
      </w:pPr>
      <w:r w:rsidRPr="00065862">
        <w:rPr>
          <w:rFonts w:ascii="Arial" w:hAnsi="Arial" w:cs="Arial"/>
        </w:rPr>
        <w:t>Alveolar macrophage</w:t>
      </w:r>
      <w:r w:rsidRPr="00065862">
        <w:rPr>
          <w:rFonts w:ascii="Arial" w:hAnsi="Arial" w:cs="Arial"/>
        </w:rPr>
        <w:tab/>
      </w:r>
      <w:r w:rsidRPr="00065862">
        <w:rPr>
          <w:rFonts w:ascii="Arial" w:hAnsi="Arial" w:cs="Arial"/>
        </w:rPr>
        <w:tab/>
      </w:r>
      <w:r w:rsidRPr="00065862">
        <w:rPr>
          <w:rFonts w:ascii="Arial" w:hAnsi="Arial" w:cs="Arial"/>
        </w:rPr>
        <w:tab/>
      </w:r>
    </w:p>
    <w:p w:rsidR="00065862" w:rsidRDefault="00065862" w:rsidP="00065862">
      <w:pPr>
        <w:spacing w:after="0" w:line="240" w:lineRule="auto"/>
        <w:rPr>
          <w:rFonts w:ascii="Arial" w:hAnsi="Arial" w:cs="Arial"/>
          <w:b/>
        </w:rPr>
      </w:pPr>
    </w:p>
    <w:p w:rsidR="00065862" w:rsidRDefault="00065862" w:rsidP="00065862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OBJECTIVES AND QUESTIONS</w:t>
      </w:r>
    </w:p>
    <w:p w:rsidR="00065862" w:rsidRDefault="00065862" w:rsidP="00065862">
      <w:pPr>
        <w:spacing w:after="0" w:line="240" w:lineRule="auto"/>
        <w:rPr>
          <w:rFonts w:ascii="Arial" w:hAnsi="Arial" w:cs="Arial"/>
          <w:b/>
        </w:rPr>
      </w:pPr>
    </w:p>
    <w:p w:rsidR="00065862" w:rsidRPr="0018177F" w:rsidRDefault="0018177F" w:rsidP="00065862">
      <w:pPr>
        <w:pStyle w:val="ListParagraph"/>
        <w:numPr>
          <w:ilvl w:val="0"/>
          <w:numId w:val="1"/>
        </w:numPr>
      </w:pPr>
      <w:r>
        <w:rPr>
          <w:rFonts w:ascii="Arial" w:hAnsi="Arial" w:cs="Arial"/>
        </w:rPr>
        <w:t xml:space="preserve">Fill in the following table describing characteristics of the respiratory tract.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18177F" w:rsidRPr="0018177F" w:rsidTr="0018177F">
        <w:tc>
          <w:tcPr>
            <w:tcW w:w="2394" w:type="dxa"/>
          </w:tcPr>
          <w:p w:rsidR="0018177F" w:rsidRPr="0018177F" w:rsidRDefault="0018177F" w:rsidP="0018177F">
            <w:pPr>
              <w:rPr>
                <w:rFonts w:ascii="Arial" w:hAnsi="Arial" w:cs="Arial"/>
              </w:rPr>
            </w:pPr>
            <w:r w:rsidRPr="0018177F">
              <w:rPr>
                <w:rFonts w:ascii="Arial" w:hAnsi="Arial" w:cs="Arial"/>
              </w:rPr>
              <w:t>Region</w:t>
            </w:r>
          </w:p>
        </w:tc>
        <w:tc>
          <w:tcPr>
            <w:tcW w:w="2394" w:type="dxa"/>
          </w:tcPr>
          <w:p w:rsidR="0018177F" w:rsidRPr="0018177F" w:rsidRDefault="0018177F" w:rsidP="0018177F">
            <w:pPr>
              <w:rPr>
                <w:rFonts w:ascii="Arial" w:hAnsi="Arial" w:cs="Arial"/>
              </w:rPr>
            </w:pPr>
            <w:r w:rsidRPr="0018177F">
              <w:rPr>
                <w:rFonts w:ascii="Arial" w:hAnsi="Arial" w:cs="Arial"/>
              </w:rPr>
              <w:t>Epithelium</w:t>
            </w:r>
          </w:p>
        </w:tc>
        <w:tc>
          <w:tcPr>
            <w:tcW w:w="2394" w:type="dxa"/>
          </w:tcPr>
          <w:p w:rsidR="0018177F" w:rsidRPr="0018177F" w:rsidRDefault="0018177F" w:rsidP="0018177F">
            <w:pPr>
              <w:rPr>
                <w:rFonts w:ascii="Arial" w:hAnsi="Arial" w:cs="Arial"/>
              </w:rPr>
            </w:pPr>
            <w:r w:rsidRPr="0018177F">
              <w:rPr>
                <w:rFonts w:ascii="Arial" w:hAnsi="Arial" w:cs="Arial"/>
              </w:rPr>
              <w:t>Musculoskeletal support</w:t>
            </w:r>
          </w:p>
        </w:tc>
        <w:tc>
          <w:tcPr>
            <w:tcW w:w="2394" w:type="dxa"/>
          </w:tcPr>
          <w:p w:rsidR="0018177F" w:rsidRPr="0018177F" w:rsidRDefault="0018177F" w:rsidP="0018177F">
            <w:pPr>
              <w:rPr>
                <w:rFonts w:ascii="Arial" w:hAnsi="Arial" w:cs="Arial"/>
              </w:rPr>
            </w:pPr>
            <w:r w:rsidRPr="0018177F">
              <w:rPr>
                <w:rFonts w:ascii="Arial" w:hAnsi="Arial" w:cs="Arial"/>
              </w:rPr>
              <w:t>Other features (glands) and major functions</w:t>
            </w:r>
          </w:p>
        </w:tc>
      </w:tr>
      <w:tr w:rsidR="0018177F" w:rsidRPr="0018177F" w:rsidTr="0018177F">
        <w:tc>
          <w:tcPr>
            <w:tcW w:w="2394" w:type="dxa"/>
          </w:tcPr>
          <w:p w:rsidR="0018177F" w:rsidRPr="0018177F" w:rsidRDefault="0018177F" w:rsidP="0018177F">
            <w:pPr>
              <w:rPr>
                <w:rFonts w:ascii="Arial" w:hAnsi="Arial" w:cs="Arial"/>
              </w:rPr>
            </w:pPr>
            <w:r w:rsidRPr="0018177F">
              <w:rPr>
                <w:rFonts w:ascii="Arial" w:hAnsi="Arial" w:cs="Arial"/>
              </w:rPr>
              <w:t>Larynx</w:t>
            </w:r>
          </w:p>
          <w:p w:rsidR="0018177F" w:rsidRPr="0018177F" w:rsidRDefault="0018177F" w:rsidP="0018177F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18177F" w:rsidRPr="0018177F" w:rsidRDefault="0018177F" w:rsidP="0018177F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18177F" w:rsidRPr="0018177F" w:rsidRDefault="0018177F" w:rsidP="0018177F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18177F" w:rsidRPr="0018177F" w:rsidRDefault="0018177F" w:rsidP="0018177F">
            <w:pPr>
              <w:rPr>
                <w:rFonts w:ascii="Arial" w:hAnsi="Arial" w:cs="Arial"/>
              </w:rPr>
            </w:pPr>
          </w:p>
        </w:tc>
      </w:tr>
      <w:tr w:rsidR="0018177F" w:rsidRPr="0018177F" w:rsidTr="0018177F">
        <w:tc>
          <w:tcPr>
            <w:tcW w:w="2394" w:type="dxa"/>
          </w:tcPr>
          <w:p w:rsidR="0018177F" w:rsidRPr="0018177F" w:rsidRDefault="0018177F" w:rsidP="0018177F">
            <w:pPr>
              <w:rPr>
                <w:rFonts w:ascii="Arial" w:hAnsi="Arial" w:cs="Arial"/>
              </w:rPr>
            </w:pPr>
            <w:r w:rsidRPr="0018177F">
              <w:rPr>
                <w:rFonts w:ascii="Arial" w:hAnsi="Arial" w:cs="Arial"/>
              </w:rPr>
              <w:t>Trachea</w:t>
            </w:r>
          </w:p>
          <w:p w:rsidR="0018177F" w:rsidRPr="0018177F" w:rsidRDefault="0018177F" w:rsidP="0018177F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18177F" w:rsidRPr="0018177F" w:rsidRDefault="0018177F" w:rsidP="0018177F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18177F" w:rsidRPr="0018177F" w:rsidRDefault="0018177F" w:rsidP="0018177F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18177F" w:rsidRPr="0018177F" w:rsidRDefault="0018177F" w:rsidP="0018177F">
            <w:pPr>
              <w:rPr>
                <w:rFonts w:ascii="Arial" w:hAnsi="Arial" w:cs="Arial"/>
              </w:rPr>
            </w:pPr>
          </w:p>
        </w:tc>
      </w:tr>
      <w:tr w:rsidR="0018177F" w:rsidRPr="0018177F" w:rsidTr="0018177F">
        <w:tc>
          <w:tcPr>
            <w:tcW w:w="2394" w:type="dxa"/>
          </w:tcPr>
          <w:p w:rsidR="0018177F" w:rsidRPr="0018177F" w:rsidRDefault="0018177F" w:rsidP="0018177F">
            <w:pPr>
              <w:rPr>
                <w:rFonts w:ascii="Arial" w:hAnsi="Arial" w:cs="Arial"/>
              </w:rPr>
            </w:pPr>
            <w:r w:rsidRPr="0018177F">
              <w:rPr>
                <w:rFonts w:ascii="Arial" w:hAnsi="Arial" w:cs="Arial"/>
              </w:rPr>
              <w:t>Bronchi</w:t>
            </w:r>
          </w:p>
          <w:p w:rsidR="0018177F" w:rsidRPr="0018177F" w:rsidRDefault="0018177F" w:rsidP="0018177F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18177F" w:rsidRPr="0018177F" w:rsidRDefault="0018177F" w:rsidP="0018177F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18177F" w:rsidRPr="0018177F" w:rsidRDefault="0018177F" w:rsidP="0018177F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18177F" w:rsidRPr="0018177F" w:rsidRDefault="0018177F" w:rsidP="0018177F">
            <w:pPr>
              <w:rPr>
                <w:rFonts w:ascii="Arial" w:hAnsi="Arial" w:cs="Arial"/>
              </w:rPr>
            </w:pPr>
          </w:p>
        </w:tc>
      </w:tr>
      <w:tr w:rsidR="0018177F" w:rsidRPr="0018177F" w:rsidTr="0018177F">
        <w:tc>
          <w:tcPr>
            <w:tcW w:w="2394" w:type="dxa"/>
          </w:tcPr>
          <w:p w:rsidR="0018177F" w:rsidRPr="0018177F" w:rsidRDefault="0018177F" w:rsidP="0018177F">
            <w:pPr>
              <w:rPr>
                <w:rFonts w:ascii="Arial" w:hAnsi="Arial" w:cs="Arial"/>
              </w:rPr>
            </w:pPr>
            <w:r w:rsidRPr="0018177F">
              <w:rPr>
                <w:rFonts w:ascii="Arial" w:hAnsi="Arial" w:cs="Arial"/>
              </w:rPr>
              <w:t>Bronchioles</w:t>
            </w:r>
          </w:p>
          <w:p w:rsidR="0018177F" w:rsidRPr="0018177F" w:rsidRDefault="0018177F" w:rsidP="0018177F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18177F" w:rsidRPr="0018177F" w:rsidRDefault="0018177F" w:rsidP="0018177F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18177F" w:rsidRPr="0018177F" w:rsidRDefault="0018177F" w:rsidP="0018177F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18177F" w:rsidRPr="0018177F" w:rsidRDefault="0018177F" w:rsidP="0018177F">
            <w:pPr>
              <w:rPr>
                <w:rFonts w:ascii="Arial" w:hAnsi="Arial" w:cs="Arial"/>
              </w:rPr>
            </w:pPr>
          </w:p>
        </w:tc>
      </w:tr>
      <w:tr w:rsidR="0018177F" w:rsidRPr="0018177F" w:rsidTr="0018177F">
        <w:tc>
          <w:tcPr>
            <w:tcW w:w="2394" w:type="dxa"/>
          </w:tcPr>
          <w:p w:rsidR="0018177F" w:rsidRPr="0018177F" w:rsidRDefault="0018177F" w:rsidP="0018177F">
            <w:pPr>
              <w:rPr>
                <w:rFonts w:ascii="Arial" w:hAnsi="Arial" w:cs="Arial"/>
              </w:rPr>
            </w:pPr>
            <w:r w:rsidRPr="0018177F">
              <w:rPr>
                <w:rFonts w:ascii="Arial" w:hAnsi="Arial" w:cs="Arial"/>
              </w:rPr>
              <w:t>Terminal bronchioles</w:t>
            </w:r>
          </w:p>
          <w:p w:rsidR="0018177F" w:rsidRPr="0018177F" w:rsidRDefault="0018177F" w:rsidP="0018177F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18177F" w:rsidRPr="0018177F" w:rsidRDefault="0018177F" w:rsidP="0018177F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18177F" w:rsidRPr="0018177F" w:rsidRDefault="0018177F" w:rsidP="0018177F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18177F" w:rsidRPr="0018177F" w:rsidRDefault="0018177F" w:rsidP="0018177F">
            <w:pPr>
              <w:rPr>
                <w:rFonts w:ascii="Arial" w:hAnsi="Arial" w:cs="Arial"/>
              </w:rPr>
            </w:pPr>
          </w:p>
        </w:tc>
      </w:tr>
      <w:tr w:rsidR="0018177F" w:rsidRPr="0018177F" w:rsidTr="0018177F">
        <w:tc>
          <w:tcPr>
            <w:tcW w:w="2394" w:type="dxa"/>
          </w:tcPr>
          <w:p w:rsidR="0018177F" w:rsidRPr="0018177F" w:rsidRDefault="0018177F" w:rsidP="0018177F">
            <w:pPr>
              <w:rPr>
                <w:rFonts w:ascii="Arial" w:hAnsi="Arial" w:cs="Arial"/>
              </w:rPr>
            </w:pPr>
            <w:r w:rsidRPr="0018177F">
              <w:rPr>
                <w:rFonts w:ascii="Arial" w:hAnsi="Arial" w:cs="Arial"/>
              </w:rPr>
              <w:t>Respiratory bronchioles</w:t>
            </w:r>
          </w:p>
          <w:p w:rsidR="0018177F" w:rsidRPr="0018177F" w:rsidRDefault="0018177F" w:rsidP="0018177F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18177F" w:rsidRPr="0018177F" w:rsidRDefault="0018177F" w:rsidP="0018177F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18177F" w:rsidRPr="0018177F" w:rsidRDefault="0018177F" w:rsidP="0018177F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18177F" w:rsidRPr="0018177F" w:rsidRDefault="0018177F" w:rsidP="0018177F">
            <w:pPr>
              <w:rPr>
                <w:rFonts w:ascii="Arial" w:hAnsi="Arial" w:cs="Arial"/>
              </w:rPr>
            </w:pPr>
          </w:p>
        </w:tc>
      </w:tr>
      <w:tr w:rsidR="0018177F" w:rsidRPr="0018177F" w:rsidTr="0018177F">
        <w:tc>
          <w:tcPr>
            <w:tcW w:w="2394" w:type="dxa"/>
          </w:tcPr>
          <w:p w:rsidR="0018177F" w:rsidRPr="0018177F" w:rsidRDefault="0018177F" w:rsidP="0018177F">
            <w:pPr>
              <w:rPr>
                <w:rFonts w:ascii="Arial" w:hAnsi="Arial" w:cs="Arial"/>
              </w:rPr>
            </w:pPr>
            <w:r w:rsidRPr="0018177F">
              <w:rPr>
                <w:rFonts w:ascii="Arial" w:hAnsi="Arial" w:cs="Arial"/>
              </w:rPr>
              <w:t>Alveolar ducts and sacs</w:t>
            </w:r>
          </w:p>
          <w:p w:rsidR="0018177F" w:rsidRPr="0018177F" w:rsidRDefault="0018177F" w:rsidP="0018177F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18177F" w:rsidRPr="0018177F" w:rsidRDefault="0018177F" w:rsidP="0018177F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18177F" w:rsidRPr="0018177F" w:rsidRDefault="0018177F" w:rsidP="0018177F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18177F" w:rsidRPr="0018177F" w:rsidRDefault="0018177F" w:rsidP="0018177F">
            <w:pPr>
              <w:rPr>
                <w:rFonts w:ascii="Arial" w:hAnsi="Arial" w:cs="Arial"/>
              </w:rPr>
            </w:pPr>
          </w:p>
        </w:tc>
      </w:tr>
      <w:tr w:rsidR="0018177F" w:rsidRPr="0018177F" w:rsidTr="0018177F">
        <w:tc>
          <w:tcPr>
            <w:tcW w:w="2394" w:type="dxa"/>
          </w:tcPr>
          <w:p w:rsidR="0018177F" w:rsidRPr="0018177F" w:rsidRDefault="0018177F" w:rsidP="0018177F">
            <w:pPr>
              <w:rPr>
                <w:rFonts w:ascii="Arial" w:hAnsi="Arial" w:cs="Arial"/>
              </w:rPr>
            </w:pPr>
            <w:r w:rsidRPr="0018177F">
              <w:rPr>
                <w:rFonts w:ascii="Arial" w:hAnsi="Arial" w:cs="Arial"/>
              </w:rPr>
              <w:t>Alveoli</w:t>
            </w:r>
          </w:p>
          <w:p w:rsidR="0018177F" w:rsidRPr="0018177F" w:rsidRDefault="0018177F" w:rsidP="0018177F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18177F" w:rsidRPr="0018177F" w:rsidRDefault="0018177F" w:rsidP="0018177F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18177F" w:rsidRPr="0018177F" w:rsidRDefault="0018177F" w:rsidP="0018177F">
            <w:pPr>
              <w:rPr>
                <w:rFonts w:ascii="Arial" w:hAnsi="Arial" w:cs="Arial"/>
              </w:rPr>
            </w:pPr>
          </w:p>
        </w:tc>
        <w:tc>
          <w:tcPr>
            <w:tcW w:w="2394" w:type="dxa"/>
          </w:tcPr>
          <w:p w:rsidR="0018177F" w:rsidRPr="0018177F" w:rsidRDefault="0018177F" w:rsidP="0018177F">
            <w:pPr>
              <w:rPr>
                <w:rFonts w:ascii="Arial" w:hAnsi="Arial" w:cs="Arial"/>
              </w:rPr>
            </w:pPr>
          </w:p>
        </w:tc>
      </w:tr>
    </w:tbl>
    <w:p w:rsidR="0018177F" w:rsidRPr="0018177F" w:rsidRDefault="0018177F" w:rsidP="0018177F">
      <w:pPr>
        <w:rPr>
          <w:rFonts w:ascii="Arial" w:hAnsi="Arial" w:cs="Arial"/>
        </w:rPr>
      </w:pPr>
    </w:p>
    <w:p w:rsidR="00F462E9" w:rsidRDefault="0018177F" w:rsidP="0018177F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18177F">
        <w:rPr>
          <w:rFonts w:ascii="Arial" w:hAnsi="Arial" w:cs="Arial"/>
        </w:rPr>
        <w:t>What is the function of surfactant?</w:t>
      </w:r>
    </w:p>
    <w:p w:rsidR="0018177F" w:rsidRPr="0018177F" w:rsidRDefault="0018177F" w:rsidP="0018177F">
      <w:pPr>
        <w:rPr>
          <w:rFonts w:ascii="Arial" w:hAnsi="Arial" w:cs="Arial"/>
        </w:rPr>
      </w:pPr>
    </w:p>
    <w:p w:rsidR="0018177F" w:rsidRPr="0018177F" w:rsidRDefault="0018177F" w:rsidP="0018177F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18177F">
        <w:rPr>
          <w:rFonts w:ascii="Arial" w:hAnsi="Arial" w:cs="Arial"/>
        </w:rPr>
        <w:t xml:space="preserve">Differentiate between the true vocal cords and the false vocal cords. </w:t>
      </w:r>
    </w:p>
    <w:p w:rsidR="0018177F" w:rsidRPr="0018177F" w:rsidRDefault="0018177F" w:rsidP="0018177F">
      <w:pPr>
        <w:rPr>
          <w:rFonts w:ascii="Arial" w:hAnsi="Arial" w:cs="Arial"/>
        </w:rPr>
      </w:pPr>
    </w:p>
    <w:p w:rsidR="0018177F" w:rsidRPr="0018177F" w:rsidRDefault="0018177F" w:rsidP="0018177F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18177F">
        <w:rPr>
          <w:rFonts w:ascii="Arial" w:hAnsi="Arial" w:cs="Arial"/>
        </w:rPr>
        <w:t>What are the functions of Clara cells?</w:t>
      </w:r>
      <w:bookmarkStart w:id="0" w:name="_GoBack"/>
      <w:bookmarkEnd w:id="0"/>
    </w:p>
    <w:sectPr w:rsidR="0018177F" w:rsidRPr="0018177F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099B" w:rsidRDefault="0018177F" w:rsidP="0086099B">
    <w:pPr>
      <w:pStyle w:val="Header"/>
      <w:rPr>
        <w:rFonts w:ascii="Arial" w:hAnsi="Arial" w:cs="Arial"/>
        <w:b/>
      </w:rPr>
    </w:pP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>Biology of Mammalian Cells and Tissues</w:t>
    </w:r>
  </w:p>
  <w:p w:rsidR="0086099B" w:rsidRDefault="0018177F" w:rsidP="0086099B">
    <w:pPr>
      <w:pStyle w:val="Header"/>
      <w:rPr>
        <w:rFonts w:ascii="Arial" w:hAnsi="Arial" w:cs="Arial"/>
        <w:b/>
      </w:rPr>
    </w:pP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  <w:t>VIBS 443, VIBS 602</w:t>
    </w:r>
  </w:p>
  <w:p w:rsidR="0086099B" w:rsidRDefault="0018177F" w:rsidP="0086099B">
    <w:pPr>
      <w:pStyle w:val="Header"/>
      <w:rPr>
        <w:rFonts w:ascii="Arial" w:hAnsi="Arial" w:cs="Arial"/>
        <w:b/>
      </w:rPr>
    </w:pP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  <w:t>Dr. Larry Johnson</w:t>
    </w:r>
  </w:p>
  <w:p w:rsidR="0086099B" w:rsidRDefault="0018177F" w:rsidP="0086099B">
    <w:pPr>
      <w:pStyle w:val="Header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03EF2"/>
    <w:multiLevelType w:val="hybridMultilevel"/>
    <w:tmpl w:val="EBD4B6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862"/>
    <w:rsid w:val="00065862"/>
    <w:rsid w:val="0018177F"/>
    <w:rsid w:val="004420A3"/>
    <w:rsid w:val="00554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58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586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658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5862"/>
  </w:style>
  <w:style w:type="table" w:styleId="TableGrid">
    <w:name w:val="Table Grid"/>
    <w:basedOn w:val="TableNormal"/>
    <w:uiPriority w:val="59"/>
    <w:rsid w:val="00181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58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586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658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5862"/>
  </w:style>
  <w:style w:type="table" w:styleId="TableGrid">
    <w:name w:val="Table Grid"/>
    <w:basedOn w:val="TableNormal"/>
    <w:uiPriority w:val="59"/>
    <w:rsid w:val="00181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College of Veterinary Medicine - Texas A&amp;M Univ.</Company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 Johnson's Lab</dc:creator>
  <cp:lastModifiedBy>L Johnson's Lab</cp:lastModifiedBy>
  <cp:revision>1</cp:revision>
  <dcterms:created xsi:type="dcterms:W3CDTF">2013-12-12T17:26:00Z</dcterms:created>
  <dcterms:modified xsi:type="dcterms:W3CDTF">2013-12-12T17:46:00Z</dcterms:modified>
</cp:coreProperties>
</file>