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F1" w:rsidRDefault="002349F1" w:rsidP="002349F1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color w:val="004C98"/>
          <w:sz w:val="46"/>
          <w:szCs w:val="46"/>
        </w:rPr>
      </w:pPr>
      <w:r>
        <w:rPr>
          <w:rFonts w:ascii="KlinicSlab-Bold" w:hAnsi="KlinicSlab-Bold" w:cs="KlinicSlab-Bold"/>
          <w:b/>
          <w:bCs/>
          <w:color w:val="004C98"/>
          <w:sz w:val="46"/>
          <w:szCs w:val="46"/>
        </w:rPr>
        <w:t>Applying Elizabethan Collar</w:t>
      </w:r>
    </w:p>
    <w:p w:rsidR="002349F1" w:rsidRDefault="002349F1" w:rsidP="002349F1">
      <w:pPr>
        <w:autoSpaceDE w:val="0"/>
        <w:autoSpaceDN w:val="0"/>
        <w:adjustRightInd w:val="0"/>
        <w:spacing w:after="0" w:line="240" w:lineRule="auto"/>
        <w:rPr>
          <w:rFonts w:ascii="Lasiver-RegularItalic" w:hAnsi="Lasiver-RegularItalic" w:cs="Lasiver-RegularItalic"/>
          <w:i/>
          <w:iCs/>
          <w:color w:val="6E6F71"/>
          <w:sz w:val="19"/>
          <w:szCs w:val="19"/>
        </w:rPr>
      </w:pPr>
      <w:r>
        <w:rPr>
          <w:rFonts w:ascii="Lasiver-RegularItalic" w:hAnsi="Lasiver-RegularItalic" w:cs="Lasiver-RegularItalic"/>
          <w:i/>
          <w:iCs/>
          <w:color w:val="6E6F71"/>
          <w:sz w:val="19"/>
          <w:szCs w:val="19"/>
        </w:rPr>
        <w:t>Participant must talk through practicum steps with judge.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900"/>
        <w:gridCol w:w="805"/>
      </w:tblGrid>
      <w:tr w:rsidR="002349F1" w:rsidTr="002349F1">
        <w:tc>
          <w:tcPr>
            <w:tcW w:w="764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color w:val="6E6F71"/>
                <w:sz w:val="18"/>
                <w:szCs w:val="18"/>
              </w:rPr>
            </w:pPr>
            <w:r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  <w:t xml:space="preserve">CRITERIA </w:t>
            </w:r>
          </w:p>
          <w:p w:rsidR="002349F1" w:rsidRDefault="004D725F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  <w:r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  <w:t>Time Limit: 3 minutes</w:t>
            </w:r>
          </w:p>
        </w:tc>
        <w:tc>
          <w:tcPr>
            <w:tcW w:w="900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color w:val="6E6F71"/>
                <w:sz w:val="18"/>
                <w:szCs w:val="18"/>
              </w:rPr>
            </w:pPr>
            <w:r>
              <w:rPr>
                <w:rFonts w:ascii="Lasiver-Medium" w:hAnsi="Lasiver-Medium" w:cs="Lasiver-Medium"/>
                <w:color w:val="6E6F71"/>
                <w:sz w:val="18"/>
                <w:szCs w:val="18"/>
              </w:rPr>
              <w:t>Points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color w:val="6E6F71"/>
                <w:sz w:val="18"/>
                <w:szCs w:val="18"/>
              </w:rPr>
            </w:pPr>
            <w:r>
              <w:rPr>
                <w:rFonts w:ascii="Lasiver-Medium" w:hAnsi="Lasiver-Medium" w:cs="Lasiver-Medium"/>
                <w:color w:val="6E6F71"/>
                <w:sz w:val="18"/>
                <w:szCs w:val="18"/>
              </w:rPr>
              <w:t>Possible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80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color w:val="6E6F71"/>
                <w:sz w:val="18"/>
                <w:szCs w:val="18"/>
              </w:rPr>
            </w:pPr>
            <w:r>
              <w:rPr>
                <w:rFonts w:ascii="Lasiver-Medium" w:hAnsi="Lasiver-Medium" w:cs="Lasiver-Medium"/>
                <w:color w:val="6E6F71"/>
                <w:sz w:val="18"/>
                <w:szCs w:val="18"/>
              </w:rPr>
              <w:t>Points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color w:val="6E6F71"/>
                <w:sz w:val="18"/>
                <w:szCs w:val="18"/>
              </w:rPr>
            </w:pPr>
            <w:r>
              <w:rPr>
                <w:rFonts w:ascii="Lasiver-Medium" w:hAnsi="Lasiver-Medium" w:cs="Lasiver-Medium"/>
                <w:color w:val="6E6F71"/>
                <w:sz w:val="18"/>
                <w:szCs w:val="18"/>
              </w:rPr>
              <w:t>Earned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2349F1" w:rsidTr="002349F1">
        <w:tc>
          <w:tcPr>
            <w:tcW w:w="764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The student chooses the correct size of E-collar for the patient. </w:t>
            </w:r>
          </w:p>
          <w:p w:rsidR="00DB5751" w:rsidRDefault="00DB5751" w:rsidP="00DB57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Student assesses patient neck size – 2 pts</w:t>
            </w:r>
          </w:p>
          <w:p w:rsidR="00DB5751" w:rsidRDefault="00DB5751" w:rsidP="00DB57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Student assesses length of patient’s nose – 2 pts</w:t>
            </w:r>
          </w:p>
          <w:p w:rsidR="00DB5751" w:rsidRPr="00DB5751" w:rsidRDefault="00DB5751" w:rsidP="00DB57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Student chooses collar appropriate for diameter or neck and length of nose – 2 pts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900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6</w:t>
            </w:r>
          </w:p>
        </w:tc>
        <w:tc>
          <w:tcPr>
            <w:tcW w:w="80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2349F1" w:rsidTr="002349F1">
        <w:tc>
          <w:tcPr>
            <w:tcW w:w="7645" w:type="dxa"/>
          </w:tcPr>
          <w:p w:rsidR="00DB5751" w:rsidRDefault="002349F1" w:rsidP="002349F1">
            <w:p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The student correctly prepared the E-collar for placement.</w:t>
            </w:r>
          </w:p>
          <w:p w:rsidR="004D725F" w:rsidRDefault="004D725F" w:rsidP="004D72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Student threads tabs through E-collar OR attaches Velcro in correct location – 3 pts</w:t>
            </w:r>
          </w:p>
          <w:p w:rsidR="004D725F" w:rsidRPr="004D725F" w:rsidRDefault="004D725F" w:rsidP="004D72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Student threads gauze or collar into E-collar OR </w:t>
            </w:r>
            <w:r w:rsidR="00C349C0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secures excess E-collar with clear duct tape (may also </w:t>
            </w: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cut off excess E-collar</w:t>
            </w:r>
            <w:r w:rsidR="00C349C0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)</w:t>
            </w:r>
            <w:bookmarkStart w:id="0" w:name="_GoBack"/>
            <w:bookmarkEnd w:id="0"/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 – 3 pts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900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6</w:t>
            </w:r>
          </w:p>
        </w:tc>
        <w:tc>
          <w:tcPr>
            <w:tcW w:w="80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2349F1" w:rsidTr="002349F1">
        <w:tc>
          <w:tcPr>
            <w:tcW w:w="764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The student correctly placed the E-collar on the animal. </w:t>
            </w:r>
          </w:p>
          <w:p w:rsidR="001219CF" w:rsidRDefault="004D725F" w:rsidP="004D72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Student </w:t>
            </w:r>
            <w:r w:rsidR="001219CF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inserts animal’s muzzle into</w:t>
            </w: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 </w:t>
            </w:r>
            <w:r w:rsidR="001219CF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smaller opening of </w:t>
            </w: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collar </w:t>
            </w:r>
            <w:r w:rsidR="00E46827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OR places collar under muzzle </w:t>
            </w:r>
            <w:r w:rsidR="00047EC5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– 1 </w:t>
            </w:r>
            <w:proofErr w:type="spellStart"/>
            <w:r w:rsidR="00047EC5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pt</w:t>
            </w:r>
            <w:proofErr w:type="spellEnd"/>
          </w:p>
          <w:p w:rsidR="004D725F" w:rsidRDefault="001219CF" w:rsidP="004D72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Student slides collar </w:t>
            </w:r>
            <w:r w:rsidR="004D725F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over </w:t>
            </w: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animal’</w:t>
            </w:r>
            <w:r w:rsidR="004D725F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s head</w:t>
            </w:r>
            <w:r w:rsidR="00E46827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 OR wraps collar upward around animal’s neck</w:t>
            </w:r>
            <w:r w:rsidR="00047EC5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 – 1 </w:t>
            </w:r>
            <w:proofErr w:type="spellStart"/>
            <w:r w:rsidR="00047EC5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pt</w:t>
            </w:r>
            <w:proofErr w:type="spellEnd"/>
          </w:p>
          <w:p w:rsidR="004D725F" w:rsidRDefault="004D725F" w:rsidP="004D72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Student avoids </w:t>
            </w:r>
            <w:r w:rsidR="001219CF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animal’s eyes</w:t>
            </w:r>
            <w:r w:rsidR="00E46827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 OR simultaneously presses top and bottom of Velcro </w:t>
            </w:r>
            <w:r w:rsidR="00047EC5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together– 2 pts</w:t>
            </w:r>
          </w:p>
          <w:p w:rsidR="001219CF" w:rsidRPr="004D725F" w:rsidRDefault="001219CF" w:rsidP="004D72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Student ensures that animal’s ears are free inside the collar</w:t>
            </w:r>
            <w:r w:rsidR="00047EC5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 – 2 pts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900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6</w:t>
            </w:r>
          </w:p>
        </w:tc>
        <w:tc>
          <w:tcPr>
            <w:tcW w:w="80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2349F1" w:rsidTr="002349F1">
        <w:tc>
          <w:tcPr>
            <w:tcW w:w="764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Placement was adequately secured so the animal could not remove the E-collar. </w:t>
            </w:r>
          </w:p>
          <w:p w:rsidR="00047EC5" w:rsidRDefault="00047EC5" w:rsidP="00047E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Student ties gauze or fastens collar attached to E-collar </w:t>
            </w:r>
            <w:r w:rsidR="006F201B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OR</w:t>
            </w: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 presses on the length of the Velcro to ensure </w:t>
            </w:r>
            <w:r w:rsidR="006F201B"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adhesion</w:t>
            </w: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 xml:space="preserve"> – 3 pts</w:t>
            </w:r>
          </w:p>
          <w:p w:rsidR="00047EC5" w:rsidRPr="00047EC5" w:rsidRDefault="00047EC5" w:rsidP="00047E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Student gently tugs the collar forward to ensure it does not easily slide over animal’s head – 3 pts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900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6</w:t>
            </w:r>
          </w:p>
        </w:tc>
        <w:tc>
          <w:tcPr>
            <w:tcW w:w="80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2349F1" w:rsidTr="002349F1">
        <w:tc>
          <w:tcPr>
            <w:tcW w:w="7645" w:type="dxa"/>
          </w:tcPr>
          <w:p w:rsidR="00047EC5" w:rsidRDefault="002349F1" w:rsidP="002349F1">
            <w:p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18"/>
                <w:szCs w:val="18"/>
              </w:rPr>
            </w:pPr>
            <w:r>
              <w:rPr>
                <w:rFonts w:ascii="Lasiver-Regular" w:hAnsi="Lasiver-Regular" w:cs="Lasiver-Regular"/>
                <w:color w:val="6E6F71"/>
                <w:sz w:val="18"/>
                <w:szCs w:val="18"/>
              </w:rPr>
              <w:t>The E-collar was secured such that the animal’s breathing was not restricted.</w:t>
            </w:r>
          </w:p>
          <w:p w:rsidR="002349F1" w:rsidRDefault="00047EC5" w:rsidP="00047E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20"/>
                <w:szCs w:val="20"/>
              </w:rPr>
            </w:pPr>
            <w:r>
              <w:rPr>
                <w:rFonts w:ascii="Lasiver-Regular" w:hAnsi="Lasiver-Regular" w:cs="Lasiver-Regular"/>
                <w:color w:val="6E6F71"/>
                <w:sz w:val="20"/>
                <w:szCs w:val="20"/>
              </w:rPr>
              <w:t>Student rotates the collar around animal’s neck – 3 pts</w:t>
            </w:r>
          </w:p>
          <w:p w:rsidR="00047EC5" w:rsidRPr="00047EC5" w:rsidRDefault="00047EC5" w:rsidP="00047E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asiver-Regular" w:hAnsi="Lasiver-Regular" w:cs="Lasiver-Regular"/>
                <w:color w:val="6E6F71"/>
                <w:sz w:val="20"/>
                <w:szCs w:val="20"/>
              </w:rPr>
            </w:pPr>
            <w:r>
              <w:rPr>
                <w:rFonts w:ascii="Lasiver-Regular" w:hAnsi="Lasiver-Regular" w:cs="Lasiver-Regular"/>
                <w:color w:val="6E6F71"/>
                <w:sz w:val="20"/>
                <w:szCs w:val="20"/>
              </w:rPr>
              <w:t>Student can fit two fingers between animal’s neck and E-collar – 3 pts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900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  <w:r>
              <w:rPr>
                <w:rFonts w:ascii="Lasiver-Regular" w:hAnsi="Lasiver-Regular" w:cs="Lasiver-Regular"/>
                <w:color w:val="6E6F71"/>
                <w:sz w:val="20"/>
                <w:szCs w:val="20"/>
              </w:rPr>
              <w:t>6</w:t>
            </w:r>
          </w:p>
        </w:tc>
        <w:tc>
          <w:tcPr>
            <w:tcW w:w="80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2349F1" w:rsidTr="002349F1">
        <w:tc>
          <w:tcPr>
            <w:tcW w:w="7645" w:type="dxa"/>
          </w:tcPr>
          <w:p w:rsidR="002349F1" w:rsidRDefault="002349F1" w:rsidP="002349F1">
            <w:r>
              <w:rPr>
                <w:rFonts w:ascii="Lasiver-Bold" w:hAnsi="Lasiver-Bold" w:cs="Lasiver-Bold"/>
                <w:b/>
                <w:bCs/>
                <w:color w:val="6E6F71"/>
                <w:sz w:val="20"/>
                <w:szCs w:val="20"/>
              </w:rPr>
              <w:t xml:space="preserve">TOTAL POINTS </w:t>
            </w:r>
          </w:p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900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  <w:r>
              <w:rPr>
                <w:rFonts w:ascii="Lasiver-Bold" w:hAnsi="Lasiver-Bold" w:cs="Lasiver-Bold"/>
                <w:b/>
                <w:bCs/>
                <w:color w:val="6E6F71"/>
              </w:rPr>
              <w:t>30</w:t>
            </w:r>
          </w:p>
        </w:tc>
        <w:tc>
          <w:tcPr>
            <w:tcW w:w="805" w:type="dxa"/>
          </w:tcPr>
          <w:p w:rsidR="002349F1" w:rsidRDefault="002349F1" w:rsidP="002349F1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color w:val="004C98"/>
                <w:sz w:val="24"/>
                <w:szCs w:val="24"/>
              </w:rPr>
            </w:pPr>
          </w:p>
        </w:tc>
      </w:tr>
    </w:tbl>
    <w:p w:rsidR="002349F1" w:rsidRDefault="002349F1" w:rsidP="002349F1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color w:val="004C98"/>
          <w:sz w:val="24"/>
          <w:szCs w:val="24"/>
        </w:rPr>
      </w:pPr>
    </w:p>
    <w:p w:rsidR="002349F1" w:rsidRDefault="002349F1" w:rsidP="002349F1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color w:val="004C98"/>
          <w:sz w:val="24"/>
          <w:szCs w:val="24"/>
        </w:rPr>
      </w:pPr>
    </w:p>
    <w:p w:rsidR="002349F1" w:rsidRDefault="002349F1"/>
    <w:sectPr w:rsidR="00234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inicSlab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siver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sive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sive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siv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68E"/>
    <w:multiLevelType w:val="hybridMultilevel"/>
    <w:tmpl w:val="424259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6B769D"/>
    <w:multiLevelType w:val="hybridMultilevel"/>
    <w:tmpl w:val="79AE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3A49"/>
    <w:multiLevelType w:val="hybridMultilevel"/>
    <w:tmpl w:val="742AD0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F9A723E"/>
    <w:multiLevelType w:val="hybridMultilevel"/>
    <w:tmpl w:val="EB82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13E2"/>
    <w:multiLevelType w:val="hybridMultilevel"/>
    <w:tmpl w:val="E9AE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3F7E"/>
    <w:multiLevelType w:val="hybridMultilevel"/>
    <w:tmpl w:val="E500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14"/>
    <w:rsid w:val="00047EC5"/>
    <w:rsid w:val="000A109C"/>
    <w:rsid w:val="001219CF"/>
    <w:rsid w:val="00183685"/>
    <w:rsid w:val="002349F1"/>
    <w:rsid w:val="002825CE"/>
    <w:rsid w:val="00335D6B"/>
    <w:rsid w:val="003C7A32"/>
    <w:rsid w:val="004500F1"/>
    <w:rsid w:val="004C08D0"/>
    <w:rsid w:val="004D725F"/>
    <w:rsid w:val="00605421"/>
    <w:rsid w:val="00664CD1"/>
    <w:rsid w:val="006C3E96"/>
    <w:rsid w:val="006F201B"/>
    <w:rsid w:val="00720527"/>
    <w:rsid w:val="00727414"/>
    <w:rsid w:val="007671A0"/>
    <w:rsid w:val="00787CFE"/>
    <w:rsid w:val="007A4912"/>
    <w:rsid w:val="007F43F4"/>
    <w:rsid w:val="0089546E"/>
    <w:rsid w:val="00996801"/>
    <w:rsid w:val="009C7425"/>
    <w:rsid w:val="00A6451E"/>
    <w:rsid w:val="00A95050"/>
    <w:rsid w:val="00B81F6C"/>
    <w:rsid w:val="00BA2BD1"/>
    <w:rsid w:val="00BF69EE"/>
    <w:rsid w:val="00C349C0"/>
    <w:rsid w:val="00DB5751"/>
    <w:rsid w:val="00DE49C3"/>
    <w:rsid w:val="00E46827"/>
    <w:rsid w:val="00F1785B"/>
    <w:rsid w:val="00F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4D71"/>
  <w15:chartTrackingRefBased/>
  <w15:docId w15:val="{D09622FF-AA1A-424B-8A81-F64DF911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Torri</dc:creator>
  <cp:keywords/>
  <dc:description/>
  <cp:lastModifiedBy>College of Veterinary Medicine</cp:lastModifiedBy>
  <cp:revision>4</cp:revision>
  <dcterms:created xsi:type="dcterms:W3CDTF">2016-10-31T18:36:00Z</dcterms:created>
  <dcterms:modified xsi:type="dcterms:W3CDTF">2017-12-14T17:19:00Z</dcterms:modified>
</cp:coreProperties>
</file>