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61562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61562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61562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61562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61562D" w:rsidRDefault="0061562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7D6F92" w:rsidRDefault="00405F51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Pr="007D6F92" w:rsidRDefault="00405F51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D53FA" w:rsidRPr="007D6F92" w:rsidRDefault="00405F51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Pr="007D6F92" w:rsidRDefault="00405F51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Pr="007D6F92" w:rsidRDefault="00405F51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B4" w:rsidRDefault="002A40B4" w:rsidP="001E0AE9">
      <w:pPr>
        <w:spacing w:after="0" w:line="240" w:lineRule="auto"/>
      </w:pPr>
      <w:r>
        <w:separator/>
      </w:r>
    </w:p>
  </w:endnote>
  <w:endnote w:type="continuationSeparator" w:id="0">
    <w:p w:rsidR="002A40B4" w:rsidRDefault="002A40B4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B4" w:rsidRDefault="002A40B4" w:rsidP="001E0AE9">
      <w:pPr>
        <w:spacing w:after="0" w:line="240" w:lineRule="auto"/>
      </w:pPr>
      <w:r>
        <w:separator/>
      </w:r>
    </w:p>
  </w:footnote>
  <w:footnote w:type="continuationSeparator" w:id="0">
    <w:p w:rsidR="002A40B4" w:rsidRDefault="002A40B4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1E0AE9">
    <w:pPr>
      <w:pStyle w:val="Header"/>
    </w:pPr>
    <w:r>
      <w:t>Cells Are Us</w:t>
    </w:r>
    <w:r w:rsidR="007D6F92">
      <w:t xml:space="preserve"> </w:t>
    </w:r>
    <w:r w:rsidR="0061562D">
      <w:t>Gateway to the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D53FA"/>
    <w:rsid w:val="001E0AE9"/>
    <w:rsid w:val="002A40B4"/>
    <w:rsid w:val="00405F51"/>
    <w:rsid w:val="005A6FE6"/>
    <w:rsid w:val="0061562D"/>
    <w:rsid w:val="006C6AA1"/>
    <w:rsid w:val="007B375F"/>
    <w:rsid w:val="007D6F92"/>
    <w:rsid w:val="00812D3A"/>
    <w:rsid w:val="00824668"/>
    <w:rsid w:val="008C325D"/>
    <w:rsid w:val="00980F52"/>
    <w:rsid w:val="009828C6"/>
    <w:rsid w:val="00A8403D"/>
    <w:rsid w:val="00A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5954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2021-03-01T18:56:00Z</dcterms:created>
  <dcterms:modified xsi:type="dcterms:W3CDTF">2021-03-01T19:10:00Z</dcterms:modified>
</cp:coreProperties>
</file>