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DC84" w14:textId="77777777" w:rsidR="00BF37AD" w:rsidRDefault="00006347">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or Group Name: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p>
    <w:tbl>
      <w:tblPr>
        <w:tblStyle w:val="a"/>
        <w:tblW w:w="932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85"/>
        <w:gridCol w:w="5979"/>
        <w:gridCol w:w="1662"/>
      </w:tblGrid>
      <w:tr w:rsidR="00BF37AD" w14:paraId="221E9A53" w14:textId="77777777">
        <w:trPr>
          <w:trHeight w:val="1280"/>
        </w:trPr>
        <w:tc>
          <w:tcPr>
            <w:tcW w:w="1685" w:type="dxa"/>
          </w:tcPr>
          <w:p w14:paraId="09B278AA" w14:textId="77777777" w:rsidR="00BF37AD" w:rsidRDefault="00BF37AD">
            <w:pPr>
              <w:spacing w:line="240" w:lineRule="auto"/>
              <w:rPr>
                <w:rFonts w:ascii="Times New Roman" w:eastAsia="Times New Roman" w:hAnsi="Times New Roman" w:cs="Times New Roman"/>
                <w:sz w:val="28"/>
                <w:szCs w:val="28"/>
              </w:rPr>
            </w:pPr>
          </w:p>
          <w:p w14:paraId="1ECBDAE4" w14:textId="77777777" w:rsidR="00BF37AD" w:rsidRDefault="00BF37AD">
            <w:pPr>
              <w:spacing w:line="240" w:lineRule="auto"/>
              <w:rPr>
                <w:rFonts w:ascii="Times New Roman" w:eastAsia="Times New Roman" w:hAnsi="Times New Roman" w:cs="Times New Roman"/>
                <w:sz w:val="28"/>
                <w:szCs w:val="28"/>
              </w:rPr>
            </w:pPr>
          </w:p>
        </w:tc>
        <w:tc>
          <w:tcPr>
            <w:tcW w:w="5979" w:type="dxa"/>
          </w:tcPr>
          <w:p w14:paraId="0D991B19" w14:textId="77777777" w:rsidR="00BF37AD" w:rsidRDefault="00006347">
            <w:pPr>
              <w:pStyle w:val="Heading6"/>
              <w:keepLines w:val="0"/>
              <w:spacing w:before="0" w:after="0" w:line="240" w:lineRule="auto"/>
              <w:jc w:val="center"/>
              <w:rPr>
                <w:rFonts w:ascii="Times New Roman" w:eastAsia="Times New Roman" w:hAnsi="Times New Roman" w:cs="Times New Roman"/>
                <w:b/>
                <w:i w:val="0"/>
                <w:color w:val="000000"/>
                <w:sz w:val="52"/>
                <w:szCs w:val="52"/>
              </w:rPr>
            </w:pPr>
            <w:r>
              <w:rPr>
                <w:rFonts w:ascii="Times New Roman" w:eastAsia="Times New Roman" w:hAnsi="Times New Roman" w:cs="Times New Roman"/>
                <w:b/>
                <w:i w:val="0"/>
                <w:color w:val="000000"/>
                <w:sz w:val="52"/>
                <w:szCs w:val="52"/>
              </w:rPr>
              <w:t>Activity 1-</w:t>
            </w:r>
          </w:p>
          <w:p w14:paraId="45B13F63" w14:textId="77777777" w:rsidR="00BF37AD" w:rsidRDefault="00006347">
            <w:pPr>
              <w:pStyle w:val="Heading6"/>
              <w:keepLines w:val="0"/>
              <w:spacing w:before="0"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52"/>
                <w:szCs w:val="52"/>
              </w:rPr>
              <w:t xml:space="preserve">What’s the Right Dose? </w:t>
            </w:r>
          </w:p>
        </w:tc>
        <w:tc>
          <w:tcPr>
            <w:tcW w:w="1662" w:type="dxa"/>
          </w:tcPr>
          <w:p w14:paraId="3BD9805F"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14:paraId="0B132584" w14:textId="77777777" w:rsidR="00BF37AD" w:rsidRDefault="00BF37AD">
      <w:pPr>
        <w:spacing w:line="240" w:lineRule="auto"/>
        <w:rPr>
          <w:rFonts w:ascii="Times New Roman" w:eastAsia="Times New Roman" w:hAnsi="Times New Roman" w:cs="Times New Roman"/>
          <w:sz w:val="28"/>
          <w:szCs w:val="28"/>
        </w:rPr>
      </w:pPr>
    </w:p>
    <w:p w14:paraId="7892F7BD"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w:t>
      </w:r>
      <w:hyperlink r:id="rId5">
        <w:r>
          <w:rPr>
            <w:rFonts w:ascii="Times New Roman" w:eastAsia="Times New Roman" w:hAnsi="Times New Roman" w:cs="Times New Roman"/>
            <w:color w:val="0000FF"/>
            <w:sz w:val="28"/>
            <w:szCs w:val="28"/>
            <w:u w:val="single"/>
          </w:rPr>
          <w:t>https://www.pbs.org/wgbh/nova/teachers/activities/2805_cancer.html</w:t>
        </w:r>
      </w:hyperlink>
    </w:p>
    <w:p w14:paraId="3937161B" w14:textId="77777777" w:rsidR="00BF37AD" w:rsidRDefault="00BF37AD">
      <w:pPr>
        <w:spacing w:line="240" w:lineRule="auto"/>
        <w:rPr>
          <w:rFonts w:ascii="Times New Roman" w:eastAsia="Times New Roman" w:hAnsi="Times New Roman" w:cs="Times New Roman"/>
          <w:sz w:val="28"/>
          <w:szCs w:val="28"/>
        </w:rPr>
      </w:pPr>
    </w:p>
    <w:p w14:paraId="1157DACF"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developing new medicines and cancer treatments, researchers must first determine important properti</w:t>
      </w:r>
      <w:r>
        <w:rPr>
          <w:rFonts w:ascii="Times New Roman" w:eastAsia="Times New Roman" w:hAnsi="Times New Roman" w:cs="Times New Roman"/>
          <w:sz w:val="28"/>
          <w:szCs w:val="28"/>
        </w:rPr>
        <w:t>es of the drugs at certain doses, including efficacy, toxicity level, the biological effects in cells, and the drugs' side effects. Only in this way can scientists determine which dose will maximize the desired effect while causing the fewest side effects.</w:t>
      </w:r>
      <w:r>
        <w:rPr>
          <w:rFonts w:ascii="Times New Roman" w:eastAsia="Times New Roman" w:hAnsi="Times New Roman" w:cs="Times New Roman"/>
          <w:sz w:val="28"/>
          <w:szCs w:val="28"/>
        </w:rPr>
        <w:t xml:space="preserve"> In this activity, you will determine a dose response curve for the effect of salt on a vital intracellular process in liver cells. </w:t>
      </w:r>
    </w:p>
    <w:p w14:paraId="7271F83C" w14:textId="77777777" w:rsidR="00BF37AD" w:rsidRDefault="00BF37AD">
      <w:pPr>
        <w:spacing w:line="240" w:lineRule="auto"/>
        <w:rPr>
          <w:rFonts w:ascii="Times New Roman" w:eastAsia="Times New Roman" w:hAnsi="Times New Roman" w:cs="Times New Roman"/>
          <w:sz w:val="28"/>
          <w:szCs w:val="28"/>
        </w:rPr>
      </w:pPr>
    </w:p>
    <w:p w14:paraId="194D091D"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p>
    <w:p w14:paraId="3B6365FE"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Copy down this data table.</w:t>
      </w:r>
    </w:p>
    <w:tbl>
      <w:tblPr>
        <w:tblStyle w:val="a0"/>
        <w:tblW w:w="7107" w:type="dxa"/>
        <w:tblInd w:w="72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97"/>
        <w:gridCol w:w="2241"/>
        <w:gridCol w:w="1876"/>
        <w:gridCol w:w="1993"/>
      </w:tblGrid>
      <w:tr w:rsidR="00BF37AD" w14:paraId="38F5C07A" w14:textId="77777777">
        <w:tc>
          <w:tcPr>
            <w:tcW w:w="997" w:type="dxa"/>
            <w:tcBorders>
              <w:top w:val="single" w:sz="6" w:space="0" w:color="000000"/>
              <w:left w:val="single" w:sz="6" w:space="0" w:color="000000"/>
              <w:bottom w:val="single" w:sz="6" w:space="0" w:color="000000"/>
              <w:right w:val="single" w:sz="6" w:space="0" w:color="000000"/>
            </w:tcBorders>
            <w:shd w:val="clear" w:color="auto" w:fill="9999FF"/>
          </w:tcPr>
          <w:p w14:paraId="6F4C8D8C"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Trial #</w:t>
            </w:r>
          </w:p>
        </w:tc>
        <w:tc>
          <w:tcPr>
            <w:tcW w:w="2241" w:type="dxa"/>
            <w:tcBorders>
              <w:top w:val="single" w:sz="6" w:space="0" w:color="000000"/>
              <w:left w:val="single" w:sz="6" w:space="0" w:color="000000"/>
              <w:bottom w:val="single" w:sz="6" w:space="0" w:color="000000"/>
              <w:right w:val="single" w:sz="6" w:space="0" w:color="000000"/>
            </w:tcBorders>
            <w:shd w:val="clear" w:color="auto" w:fill="9999FF"/>
          </w:tcPr>
          <w:p w14:paraId="66DF309D"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Drops of Liver</w:t>
            </w:r>
            <w:r>
              <w:rPr>
                <w:rFonts w:ascii="Times New Roman" w:eastAsia="Times New Roman" w:hAnsi="Times New Roman" w:cs="Times New Roman"/>
                <w:b/>
                <w:sz w:val="28"/>
                <w:szCs w:val="28"/>
              </w:rPr>
              <w:br/>
              <w:t>Cell Homogenate</w:t>
            </w:r>
          </w:p>
        </w:tc>
        <w:tc>
          <w:tcPr>
            <w:tcW w:w="1876" w:type="dxa"/>
            <w:tcBorders>
              <w:top w:val="single" w:sz="6" w:space="0" w:color="000000"/>
              <w:left w:val="single" w:sz="6" w:space="0" w:color="000000"/>
              <w:bottom w:val="single" w:sz="6" w:space="0" w:color="000000"/>
              <w:right w:val="single" w:sz="6" w:space="0" w:color="000000"/>
            </w:tcBorders>
            <w:shd w:val="clear" w:color="auto" w:fill="9999FF"/>
          </w:tcPr>
          <w:p w14:paraId="1B58E183"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Dosage of Salt</w:t>
            </w:r>
            <w:r>
              <w:rPr>
                <w:rFonts w:ascii="Times New Roman" w:eastAsia="Times New Roman" w:hAnsi="Times New Roman" w:cs="Times New Roman"/>
                <w:b/>
                <w:sz w:val="28"/>
                <w:szCs w:val="28"/>
              </w:rPr>
              <w:br/>
              <w:t>(# of drops)</w:t>
            </w:r>
          </w:p>
        </w:tc>
        <w:tc>
          <w:tcPr>
            <w:tcW w:w="1993" w:type="dxa"/>
            <w:tcBorders>
              <w:top w:val="single" w:sz="6" w:space="0" w:color="000000"/>
              <w:left w:val="single" w:sz="6" w:space="0" w:color="000000"/>
              <w:bottom w:val="single" w:sz="6" w:space="0" w:color="000000"/>
              <w:right w:val="single" w:sz="6" w:space="0" w:color="000000"/>
            </w:tcBorders>
            <w:shd w:val="clear" w:color="auto" w:fill="9999FF"/>
          </w:tcPr>
          <w:p w14:paraId="3BD01656"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Response Time</w:t>
            </w:r>
            <w:r>
              <w:rPr>
                <w:rFonts w:ascii="Times New Roman" w:eastAsia="Times New Roman" w:hAnsi="Times New Roman" w:cs="Times New Roman"/>
                <w:b/>
                <w:sz w:val="28"/>
                <w:szCs w:val="28"/>
              </w:rPr>
              <w:br/>
              <w:t>(# of seconds)</w:t>
            </w:r>
          </w:p>
        </w:tc>
      </w:tr>
      <w:tr w:rsidR="00BF37AD" w14:paraId="684664B5" w14:textId="77777777">
        <w:tc>
          <w:tcPr>
            <w:tcW w:w="997" w:type="dxa"/>
            <w:tcBorders>
              <w:top w:val="single" w:sz="6" w:space="0" w:color="000000"/>
              <w:left w:val="single" w:sz="6" w:space="0" w:color="000000"/>
              <w:bottom w:val="single" w:sz="6" w:space="0" w:color="000000"/>
              <w:right w:val="single" w:sz="6" w:space="0" w:color="000000"/>
            </w:tcBorders>
            <w:vAlign w:val="center"/>
          </w:tcPr>
          <w:p w14:paraId="46E5DCFD"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41" w:type="dxa"/>
            <w:tcBorders>
              <w:top w:val="single" w:sz="6" w:space="0" w:color="000000"/>
              <w:left w:val="single" w:sz="6" w:space="0" w:color="000000"/>
              <w:bottom w:val="single" w:sz="6" w:space="0" w:color="000000"/>
              <w:right w:val="single" w:sz="6" w:space="0" w:color="000000"/>
            </w:tcBorders>
            <w:vAlign w:val="center"/>
          </w:tcPr>
          <w:p w14:paraId="7B5BB97D"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drops</w:t>
            </w:r>
          </w:p>
        </w:tc>
        <w:tc>
          <w:tcPr>
            <w:tcW w:w="1876" w:type="dxa"/>
            <w:tcBorders>
              <w:top w:val="single" w:sz="6" w:space="0" w:color="000000"/>
              <w:left w:val="single" w:sz="6" w:space="0" w:color="000000"/>
              <w:bottom w:val="single" w:sz="6" w:space="0" w:color="000000"/>
              <w:right w:val="single" w:sz="6" w:space="0" w:color="000000"/>
            </w:tcBorders>
            <w:vAlign w:val="center"/>
          </w:tcPr>
          <w:p w14:paraId="08E7D99D"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993" w:type="dxa"/>
            <w:tcBorders>
              <w:top w:val="single" w:sz="6" w:space="0" w:color="000000"/>
              <w:left w:val="single" w:sz="6" w:space="0" w:color="000000"/>
              <w:bottom w:val="single" w:sz="6" w:space="0" w:color="000000"/>
              <w:right w:val="single" w:sz="6" w:space="0" w:color="000000"/>
            </w:tcBorders>
            <w:vAlign w:val="center"/>
          </w:tcPr>
          <w:p w14:paraId="41941069"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BF37AD" w14:paraId="17EAFDE5" w14:textId="77777777">
        <w:tc>
          <w:tcPr>
            <w:tcW w:w="997" w:type="dxa"/>
            <w:tcBorders>
              <w:top w:val="single" w:sz="6" w:space="0" w:color="000000"/>
              <w:left w:val="single" w:sz="6" w:space="0" w:color="000000"/>
              <w:bottom w:val="single" w:sz="6" w:space="0" w:color="000000"/>
              <w:right w:val="single" w:sz="6" w:space="0" w:color="000000"/>
            </w:tcBorders>
            <w:vAlign w:val="center"/>
          </w:tcPr>
          <w:p w14:paraId="6F92686A"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41" w:type="dxa"/>
            <w:tcBorders>
              <w:top w:val="single" w:sz="6" w:space="0" w:color="000000"/>
              <w:left w:val="single" w:sz="6" w:space="0" w:color="000000"/>
              <w:bottom w:val="single" w:sz="6" w:space="0" w:color="000000"/>
              <w:right w:val="single" w:sz="6" w:space="0" w:color="000000"/>
            </w:tcBorders>
            <w:vAlign w:val="center"/>
          </w:tcPr>
          <w:p w14:paraId="5EBCA397"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drops</w:t>
            </w:r>
          </w:p>
        </w:tc>
        <w:tc>
          <w:tcPr>
            <w:tcW w:w="1876" w:type="dxa"/>
            <w:tcBorders>
              <w:top w:val="single" w:sz="6" w:space="0" w:color="000000"/>
              <w:left w:val="single" w:sz="6" w:space="0" w:color="000000"/>
              <w:bottom w:val="single" w:sz="6" w:space="0" w:color="000000"/>
              <w:right w:val="single" w:sz="6" w:space="0" w:color="000000"/>
            </w:tcBorders>
            <w:vAlign w:val="center"/>
          </w:tcPr>
          <w:p w14:paraId="05DCC614"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993" w:type="dxa"/>
            <w:tcBorders>
              <w:top w:val="single" w:sz="6" w:space="0" w:color="000000"/>
              <w:left w:val="single" w:sz="6" w:space="0" w:color="000000"/>
              <w:bottom w:val="single" w:sz="6" w:space="0" w:color="000000"/>
              <w:right w:val="single" w:sz="6" w:space="0" w:color="000000"/>
            </w:tcBorders>
            <w:vAlign w:val="center"/>
          </w:tcPr>
          <w:p w14:paraId="01A7A82A"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BF37AD" w14:paraId="45CBF127" w14:textId="77777777">
        <w:tc>
          <w:tcPr>
            <w:tcW w:w="997" w:type="dxa"/>
            <w:tcBorders>
              <w:top w:val="single" w:sz="6" w:space="0" w:color="000000"/>
              <w:left w:val="single" w:sz="6" w:space="0" w:color="000000"/>
              <w:bottom w:val="single" w:sz="6" w:space="0" w:color="000000"/>
              <w:right w:val="single" w:sz="6" w:space="0" w:color="000000"/>
            </w:tcBorders>
            <w:vAlign w:val="center"/>
          </w:tcPr>
          <w:p w14:paraId="2D1AFB3B"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41" w:type="dxa"/>
            <w:tcBorders>
              <w:top w:val="single" w:sz="6" w:space="0" w:color="000000"/>
              <w:left w:val="single" w:sz="6" w:space="0" w:color="000000"/>
              <w:bottom w:val="single" w:sz="6" w:space="0" w:color="000000"/>
              <w:right w:val="single" w:sz="6" w:space="0" w:color="000000"/>
            </w:tcBorders>
            <w:vAlign w:val="center"/>
          </w:tcPr>
          <w:p w14:paraId="7F24DEE2"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drops</w:t>
            </w:r>
          </w:p>
        </w:tc>
        <w:tc>
          <w:tcPr>
            <w:tcW w:w="1876" w:type="dxa"/>
            <w:tcBorders>
              <w:top w:val="single" w:sz="6" w:space="0" w:color="000000"/>
              <w:left w:val="single" w:sz="6" w:space="0" w:color="000000"/>
              <w:bottom w:val="single" w:sz="6" w:space="0" w:color="000000"/>
              <w:right w:val="single" w:sz="6" w:space="0" w:color="000000"/>
            </w:tcBorders>
            <w:vAlign w:val="center"/>
          </w:tcPr>
          <w:p w14:paraId="4487817E"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993" w:type="dxa"/>
            <w:tcBorders>
              <w:top w:val="single" w:sz="6" w:space="0" w:color="000000"/>
              <w:left w:val="single" w:sz="6" w:space="0" w:color="000000"/>
              <w:bottom w:val="single" w:sz="6" w:space="0" w:color="000000"/>
              <w:right w:val="single" w:sz="6" w:space="0" w:color="000000"/>
            </w:tcBorders>
            <w:vAlign w:val="center"/>
          </w:tcPr>
          <w:p w14:paraId="1D7FAAE6"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14:paraId="3BEF3677"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 15 drops of liver cell homogenate to three different wells in the spot plate. You will be conducting three dosage trials and determining their average.</w:t>
      </w:r>
    </w:p>
    <w:p w14:paraId="63095024"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 the prescribed dose (# of drops) of salt solution that has been assigned by your teacher to each</w:t>
      </w:r>
      <w:r>
        <w:rPr>
          <w:rFonts w:ascii="Times New Roman" w:eastAsia="Times New Roman" w:hAnsi="Times New Roman" w:cs="Times New Roman"/>
          <w:sz w:val="28"/>
          <w:szCs w:val="28"/>
        </w:rPr>
        <w:t xml:space="preserve"> well.</w:t>
      </w:r>
    </w:p>
    <w:p w14:paraId="775457E8"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Wait four minutes for the salt to "act" on the liver cells. While waiting, prepare a test tube with .34 fluid ounces (10 ml) of 3 percent hydrogen peroxide. Prepare your </w:t>
      </w:r>
      <w:proofErr w:type="gramStart"/>
      <w:r>
        <w:rPr>
          <w:rFonts w:ascii="Times New Roman" w:eastAsia="Times New Roman" w:hAnsi="Times New Roman" w:cs="Times New Roman"/>
          <w:sz w:val="28"/>
          <w:szCs w:val="28"/>
        </w:rPr>
        <w:t>balloon, and</w:t>
      </w:r>
      <w:proofErr w:type="gramEnd"/>
      <w:r>
        <w:rPr>
          <w:rFonts w:ascii="Times New Roman" w:eastAsia="Times New Roman" w:hAnsi="Times New Roman" w:cs="Times New Roman"/>
          <w:sz w:val="28"/>
          <w:szCs w:val="28"/>
        </w:rPr>
        <w:t xml:space="preserve"> decide who will be the time-keeper.</w:t>
      </w:r>
    </w:p>
    <w:p w14:paraId="79BD4F85"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Begin Trial #1: Use a pipette </w:t>
      </w:r>
      <w:r>
        <w:rPr>
          <w:rFonts w:ascii="Times New Roman" w:eastAsia="Times New Roman" w:hAnsi="Times New Roman" w:cs="Times New Roman"/>
          <w:sz w:val="28"/>
          <w:szCs w:val="28"/>
        </w:rPr>
        <w:t>to add 3 drops of the liver cell/salt mixture directly to the hydrogen peroxide. Immediately place the balloon on the test tube and start tracking time. Avoid shaking or tapping the test tube because this will release too many oxygen gas bubbles too quickl</w:t>
      </w:r>
      <w:r>
        <w:rPr>
          <w:rFonts w:ascii="Times New Roman" w:eastAsia="Times New Roman" w:hAnsi="Times New Roman" w:cs="Times New Roman"/>
          <w:sz w:val="28"/>
          <w:szCs w:val="28"/>
        </w:rPr>
        <w:t>y and bias the readings.</w:t>
      </w:r>
    </w:p>
    <w:p w14:paraId="6EA0A56A" w14:textId="77777777" w:rsidR="00BF37AD" w:rsidRDefault="0000634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114300" distR="114300" wp14:anchorId="32EF54CB" wp14:editId="2294B788">
            <wp:extent cx="2315845" cy="2282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15845" cy="2282190"/>
                    </a:xfrm>
                    <a:prstGeom prst="rect">
                      <a:avLst/>
                    </a:prstGeom>
                    <a:ln/>
                  </pic:spPr>
                </pic:pic>
              </a:graphicData>
            </a:graphic>
          </wp:inline>
        </w:drawing>
      </w:r>
    </w:p>
    <w:p w14:paraId="23F6B657"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balloon is filled with enough oxygen gas, it will stand up straight. Stop the watch and record the time.</w:t>
      </w:r>
    </w:p>
    <w:p w14:paraId="4ABDF18F"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Repeat the above procedure for Trials #2 and #3. Make sure you use .34 fluid ounces (10 ml) of fresh hydrogen peroxide each time and that you squeeze any gas out of the balloon.</w:t>
      </w:r>
    </w:p>
    <w:p w14:paraId="73E8DF80" w14:textId="77777777" w:rsidR="00BF37AD" w:rsidRDefault="00006347">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Average your results for the three trials and provide this figure for the clas</w:t>
      </w:r>
      <w:r>
        <w:rPr>
          <w:rFonts w:ascii="Times New Roman" w:eastAsia="Times New Roman" w:hAnsi="Times New Roman" w:cs="Times New Roman"/>
          <w:sz w:val="28"/>
          <w:szCs w:val="28"/>
        </w:rPr>
        <w:t>s data table.</w:t>
      </w:r>
    </w:p>
    <w:p w14:paraId="47D32890" w14:textId="77777777" w:rsidR="00BF37AD" w:rsidRDefault="00006347">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Questions</w:t>
      </w:r>
      <w:r>
        <w:rPr>
          <w:rFonts w:ascii="Times New Roman" w:eastAsia="Times New Roman" w:hAnsi="Times New Roman" w:cs="Times New Roman"/>
          <w:sz w:val="28"/>
          <w:szCs w:val="28"/>
        </w:rPr>
        <w:br/>
        <w:t xml:space="preserve">Write your answers on a separate sheet of paper. </w:t>
      </w:r>
    </w:p>
    <w:p w14:paraId="0AC7E7EB" w14:textId="77777777" w:rsidR="00BF37AD" w:rsidRDefault="00006347">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the graph, what does salt do to intracellular processes in liver cells? Explain your reasoning.</w:t>
      </w:r>
    </w:p>
    <w:p w14:paraId="3218E06A" w14:textId="77777777" w:rsidR="00BF37AD" w:rsidRDefault="00BF37AD">
      <w:pPr>
        <w:spacing w:line="240" w:lineRule="auto"/>
        <w:rPr>
          <w:rFonts w:ascii="Times New Roman" w:eastAsia="Times New Roman" w:hAnsi="Times New Roman" w:cs="Times New Roman"/>
          <w:sz w:val="28"/>
          <w:szCs w:val="28"/>
        </w:rPr>
      </w:pPr>
    </w:p>
    <w:p w14:paraId="7F660544" w14:textId="77777777" w:rsidR="00BF37AD" w:rsidRDefault="00BF37AD">
      <w:pPr>
        <w:spacing w:line="240" w:lineRule="auto"/>
        <w:rPr>
          <w:rFonts w:ascii="Times New Roman" w:eastAsia="Times New Roman" w:hAnsi="Times New Roman" w:cs="Times New Roman"/>
          <w:sz w:val="28"/>
          <w:szCs w:val="28"/>
        </w:rPr>
      </w:pPr>
    </w:p>
    <w:p w14:paraId="07E4FBD7" w14:textId="77777777" w:rsidR="00BF37AD" w:rsidRDefault="00BF37AD">
      <w:pPr>
        <w:spacing w:line="240" w:lineRule="auto"/>
        <w:rPr>
          <w:rFonts w:ascii="Times New Roman" w:eastAsia="Times New Roman" w:hAnsi="Times New Roman" w:cs="Times New Roman"/>
          <w:sz w:val="28"/>
          <w:szCs w:val="28"/>
        </w:rPr>
      </w:pPr>
    </w:p>
    <w:p w14:paraId="769E1D93" w14:textId="77777777" w:rsidR="00BF37AD" w:rsidRDefault="00BF37AD">
      <w:pPr>
        <w:spacing w:line="240" w:lineRule="auto"/>
        <w:rPr>
          <w:rFonts w:ascii="Times New Roman" w:eastAsia="Times New Roman" w:hAnsi="Times New Roman" w:cs="Times New Roman"/>
          <w:sz w:val="28"/>
          <w:szCs w:val="28"/>
        </w:rPr>
      </w:pPr>
    </w:p>
    <w:p w14:paraId="2AE192A1" w14:textId="77777777" w:rsidR="00BF37AD" w:rsidRDefault="00BF37AD">
      <w:pPr>
        <w:spacing w:line="240" w:lineRule="auto"/>
        <w:rPr>
          <w:rFonts w:ascii="Times New Roman" w:eastAsia="Times New Roman" w:hAnsi="Times New Roman" w:cs="Times New Roman"/>
          <w:sz w:val="28"/>
          <w:szCs w:val="28"/>
        </w:rPr>
      </w:pPr>
    </w:p>
    <w:p w14:paraId="2AC2F8A4" w14:textId="77777777" w:rsidR="00BF37AD" w:rsidRDefault="00006347">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might happen to cells and tissues of the body if the liver is u</w:t>
      </w:r>
      <w:r>
        <w:rPr>
          <w:rFonts w:ascii="Times New Roman" w:eastAsia="Times New Roman" w:hAnsi="Times New Roman" w:cs="Times New Roman"/>
          <w:sz w:val="28"/>
          <w:szCs w:val="28"/>
        </w:rPr>
        <w:t>nable to deactivate and eliminate hydrogen peroxide?</w:t>
      </w:r>
    </w:p>
    <w:p w14:paraId="14C9705E" w14:textId="77777777" w:rsidR="00BF37AD" w:rsidRDefault="00BF37AD">
      <w:pPr>
        <w:spacing w:line="240" w:lineRule="auto"/>
        <w:rPr>
          <w:rFonts w:ascii="Times New Roman" w:eastAsia="Times New Roman" w:hAnsi="Times New Roman" w:cs="Times New Roman"/>
          <w:sz w:val="28"/>
          <w:szCs w:val="28"/>
        </w:rPr>
      </w:pPr>
    </w:p>
    <w:p w14:paraId="0EE86FE3" w14:textId="77777777" w:rsidR="00BF37AD" w:rsidRDefault="00BF37AD">
      <w:pPr>
        <w:spacing w:line="240" w:lineRule="auto"/>
        <w:rPr>
          <w:rFonts w:ascii="Times New Roman" w:eastAsia="Times New Roman" w:hAnsi="Times New Roman" w:cs="Times New Roman"/>
          <w:sz w:val="28"/>
          <w:szCs w:val="28"/>
        </w:rPr>
      </w:pPr>
    </w:p>
    <w:p w14:paraId="0619119D" w14:textId="77777777" w:rsidR="00BF37AD" w:rsidRDefault="00BF37AD">
      <w:pPr>
        <w:spacing w:line="240" w:lineRule="auto"/>
        <w:rPr>
          <w:rFonts w:ascii="Times New Roman" w:eastAsia="Times New Roman" w:hAnsi="Times New Roman" w:cs="Times New Roman"/>
          <w:sz w:val="28"/>
          <w:szCs w:val="28"/>
        </w:rPr>
      </w:pPr>
    </w:p>
    <w:p w14:paraId="0AC565B7" w14:textId="77777777" w:rsidR="00BF37AD" w:rsidRDefault="00BF37AD">
      <w:pPr>
        <w:spacing w:line="240" w:lineRule="auto"/>
        <w:rPr>
          <w:rFonts w:ascii="Times New Roman" w:eastAsia="Times New Roman" w:hAnsi="Times New Roman" w:cs="Times New Roman"/>
          <w:sz w:val="28"/>
          <w:szCs w:val="28"/>
        </w:rPr>
      </w:pPr>
    </w:p>
    <w:p w14:paraId="51DBE15D" w14:textId="77777777" w:rsidR="00BF37AD" w:rsidRDefault="00BF37AD">
      <w:pPr>
        <w:spacing w:line="240" w:lineRule="auto"/>
        <w:rPr>
          <w:rFonts w:ascii="Times New Roman" w:eastAsia="Times New Roman" w:hAnsi="Times New Roman" w:cs="Times New Roman"/>
          <w:sz w:val="28"/>
          <w:szCs w:val="28"/>
        </w:rPr>
      </w:pPr>
    </w:p>
    <w:p w14:paraId="7B619C5A" w14:textId="77777777" w:rsidR="00BF37AD" w:rsidRDefault="00006347">
      <w:pPr>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Based on the class data table, what do you think are acceptable doses of salt? What doses do you think might be too toxic? Why?</w:t>
      </w:r>
    </w:p>
    <w:p w14:paraId="6AB8144A" w14:textId="77777777" w:rsidR="00BF37AD" w:rsidRDefault="00BF37AD"/>
    <w:sectPr w:rsidR="00BF37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B8A"/>
    <w:multiLevelType w:val="multilevel"/>
    <w:tmpl w:val="AC2C7E4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ECA5666"/>
    <w:multiLevelType w:val="multilevel"/>
    <w:tmpl w:val="9E8CEE1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AD"/>
    <w:rsid w:val="00006347"/>
    <w:rsid w:val="00B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E1FF"/>
  <w15:docId w15:val="{56CB51D9-AE60-48C7-AA68-A1B8D16C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bs.org/wgbh/nova/teachers/activities/2805_canc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2021-03-19T00:59:00Z</dcterms:created>
  <dcterms:modified xsi:type="dcterms:W3CDTF">2021-03-19T00:59:00Z</dcterms:modified>
</cp:coreProperties>
</file>