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FC36" w14:textId="77777777" w:rsidR="00AB1CE6" w:rsidRDefault="00F6454D">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or Group Name:</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xml:space="preserve">       </w:t>
      </w:r>
    </w:p>
    <w:tbl>
      <w:tblPr>
        <w:tblStyle w:val="a"/>
        <w:tblW w:w="932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85"/>
        <w:gridCol w:w="5979"/>
        <w:gridCol w:w="1662"/>
      </w:tblGrid>
      <w:tr w:rsidR="00AB1CE6" w14:paraId="440BDA33" w14:textId="77777777">
        <w:trPr>
          <w:trHeight w:val="1280"/>
        </w:trPr>
        <w:tc>
          <w:tcPr>
            <w:tcW w:w="1685" w:type="dxa"/>
          </w:tcPr>
          <w:p w14:paraId="33228B2B" w14:textId="77777777" w:rsidR="00AB1CE6" w:rsidRDefault="00AB1CE6">
            <w:pPr>
              <w:spacing w:line="240" w:lineRule="auto"/>
              <w:rPr>
                <w:rFonts w:ascii="Times New Roman" w:eastAsia="Times New Roman" w:hAnsi="Times New Roman" w:cs="Times New Roman"/>
                <w:sz w:val="28"/>
                <w:szCs w:val="28"/>
              </w:rPr>
            </w:pPr>
          </w:p>
          <w:p w14:paraId="4F41CB82" w14:textId="77777777" w:rsidR="00AB1CE6" w:rsidRDefault="00AB1CE6">
            <w:pPr>
              <w:spacing w:line="240" w:lineRule="auto"/>
              <w:rPr>
                <w:rFonts w:ascii="Times New Roman" w:eastAsia="Times New Roman" w:hAnsi="Times New Roman" w:cs="Times New Roman"/>
                <w:sz w:val="28"/>
                <w:szCs w:val="28"/>
              </w:rPr>
            </w:pPr>
          </w:p>
        </w:tc>
        <w:tc>
          <w:tcPr>
            <w:tcW w:w="5979" w:type="dxa"/>
          </w:tcPr>
          <w:p w14:paraId="2A2920BB" w14:textId="77777777" w:rsidR="00AB1CE6" w:rsidRDefault="00F6454D">
            <w:pPr>
              <w:pStyle w:val="Heading6"/>
              <w:keepLines w:val="0"/>
              <w:spacing w:before="0" w:after="0" w:line="240" w:lineRule="auto"/>
              <w:jc w:val="center"/>
              <w:rPr>
                <w:rFonts w:ascii="Times New Roman" w:eastAsia="Times New Roman" w:hAnsi="Times New Roman" w:cs="Times New Roman"/>
                <w:b/>
                <w:i w:val="0"/>
                <w:color w:val="000000"/>
                <w:sz w:val="52"/>
                <w:szCs w:val="52"/>
              </w:rPr>
            </w:pPr>
            <w:r>
              <w:rPr>
                <w:rFonts w:ascii="Times New Roman" w:eastAsia="Times New Roman" w:hAnsi="Times New Roman" w:cs="Times New Roman"/>
                <w:b/>
                <w:i w:val="0"/>
                <w:color w:val="000000"/>
                <w:sz w:val="52"/>
                <w:szCs w:val="52"/>
              </w:rPr>
              <w:t>Activity 3-</w:t>
            </w:r>
          </w:p>
          <w:p w14:paraId="06D96BFF" w14:textId="77777777" w:rsidR="00AB1CE6" w:rsidRDefault="00F6454D">
            <w:pPr>
              <w:pStyle w:val="Heading6"/>
              <w:keepLines w:val="0"/>
              <w:spacing w:before="0"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52"/>
                <w:szCs w:val="52"/>
              </w:rPr>
              <w:t xml:space="preserve">Kidney Dissection </w:t>
            </w:r>
          </w:p>
        </w:tc>
        <w:tc>
          <w:tcPr>
            <w:tcW w:w="1662" w:type="dxa"/>
          </w:tcPr>
          <w:p w14:paraId="5E10C2BE"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14:paraId="15BEB4F1" w14:textId="77777777" w:rsidR="00AB1CE6" w:rsidRDefault="00AB1CE6">
      <w:pPr>
        <w:spacing w:line="240" w:lineRule="auto"/>
        <w:rPr>
          <w:rFonts w:ascii="Times New Roman" w:eastAsia="Times New Roman" w:hAnsi="Times New Roman" w:cs="Times New Roman"/>
          <w:sz w:val="28"/>
          <w:szCs w:val="28"/>
        </w:rPr>
      </w:pPr>
    </w:p>
    <w:p w14:paraId="50302FEE" w14:textId="77777777" w:rsidR="00AB1CE6" w:rsidRDefault="00AB1CE6">
      <w:pPr>
        <w:spacing w:line="240" w:lineRule="auto"/>
        <w:rPr>
          <w:rFonts w:ascii="Times New Roman" w:eastAsia="Times New Roman" w:hAnsi="Times New Roman" w:cs="Times New Roman"/>
          <w:sz w:val="28"/>
          <w:szCs w:val="28"/>
        </w:rPr>
      </w:pPr>
    </w:p>
    <w:p w14:paraId="63ABA802"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Safety:  Goggles, Gloves, Apron optional</w:t>
      </w:r>
    </w:p>
    <w:p w14:paraId="4B5939CE" w14:textId="77777777" w:rsidR="00AB1CE6" w:rsidRDefault="00AB1CE6">
      <w:pPr>
        <w:spacing w:line="240" w:lineRule="auto"/>
        <w:rPr>
          <w:rFonts w:ascii="Times New Roman" w:eastAsia="Times New Roman" w:hAnsi="Times New Roman" w:cs="Times New Roman"/>
          <w:sz w:val="28"/>
          <w:szCs w:val="28"/>
        </w:rPr>
      </w:pPr>
    </w:p>
    <w:p w14:paraId="390B6EF3"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Materials:   Dissection tray, one sheep kidney, scalpel, blunt probe, forceps, small scissors, several pins with different colored heads.</w:t>
      </w:r>
    </w:p>
    <w:p w14:paraId="06AC3553" w14:textId="77777777" w:rsidR="00AB1CE6" w:rsidRDefault="00AB1CE6">
      <w:pPr>
        <w:spacing w:line="240" w:lineRule="auto"/>
        <w:rPr>
          <w:rFonts w:ascii="Times New Roman" w:eastAsia="Times New Roman" w:hAnsi="Times New Roman" w:cs="Times New Roman"/>
          <w:sz w:val="28"/>
          <w:szCs w:val="28"/>
        </w:rPr>
      </w:pPr>
    </w:p>
    <w:p w14:paraId="17866ADA"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Procedure:</w:t>
      </w:r>
    </w:p>
    <w:p w14:paraId="1ABDDB6E" w14:textId="77777777" w:rsidR="00AB1CE6" w:rsidRDefault="00AB1CE6">
      <w:pPr>
        <w:spacing w:line="240" w:lineRule="auto"/>
        <w:rPr>
          <w:rFonts w:ascii="Times New Roman" w:eastAsia="Times New Roman" w:hAnsi="Times New Roman" w:cs="Times New Roman"/>
          <w:sz w:val="28"/>
          <w:szCs w:val="28"/>
        </w:rPr>
      </w:pPr>
    </w:p>
    <w:p w14:paraId="0097C137"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Observe the renal capsule.  This structure is made up of dense irregular connective tissue and provides protection as well as helps maintain shape.  Remove any adipose tissue that may be attached to the capsule.   </w:t>
      </w:r>
    </w:p>
    <w:p w14:paraId="58DBFB93" w14:textId="77777777" w:rsidR="00AB1CE6" w:rsidRDefault="00AB1CE6">
      <w:pPr>
        <w:spacing w:line="240" w:lineRule="auto"/>
        <w:rPr>
          <w:rFonts w:ascii="Times New Roman" w:eastAsia="Times New Roman" w:hAnsi="Times New Roman" w:cs="Times New Roman"/>
          <w:sz w:val="28"/>
          <w:szCs w:val="28"/>
        </w:rPr>
      </w:pPr>
    </w:p>
    <w:p w14:paraId="0A4F10C5"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Locate the hilus.  This is an indentatio</w:t>
      </w:r>
      <w:r>
        <w:rPr>
          <w:rFonts w:ascii="Times New Roman" w:eastAsia="Times New Roman" w:hAnsi="Times New Roman" w:cs="Times New Roman"/>
          <w:sz w:val="28"/>
          <w:szCs w:val="28"/>
        </w:rPr>
        <w:t>n where the ureter and blood vessels enter and exit the kidney.   Place a blue pin in the hilus.   Remove the excess adipose tissue and locate the renal artery and place a red pin in the artery.  Locate the renal vein and place a white pin in the vein.   H</w:t>
      </w:r>
      <w:r>
        <w:rPr>
          <w:rFonts w:ascii="Times New Roman" w:eastAsia="Times New Roman" w:hAnsi="Times New Roman" w:cs="Times New Roman"/>
          <w:sz w:val="28"/>
          <w:szCs w:val="28"/>
        </w:rPr>
        <w:t>ave your instructor check off these structures.</w:t>
      </w:r>
    </w:p>
    <w:p w14:paraId="164316C2" w14:textId="77777777" w:rsidR="00AB1CE6" w:rsidRDefault="00AB1CE6">
      <w:pPr>
        <w:spacing w:line="240" w:lineRule="auto"/>
        <w:rPr>
          <w:rFonts w:ascii="Times New Roman" w:eastAsia="Times New Roman" w:hAnsi="Times New Roman" w:cs="Times New Roman"/>
          <w:sz w:val="28"/>
          <w:szCs w:val="28"/>
        </w:rPr>
      </w:pPr>
    </w:p>
    <w:p w14:paraId="26CCC501"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Make a frontal structure through the kidney.  Locate the cortex, which lies below the cortex and place a yellow pin in the cortex.   Locate the medulla and place a red pin in the medulla.  Have your instruct</w:t>
      </w:r>
      <w:r>
        <w:rPr>
          <w:rFonts w:ascii="Times New Roman" w:eastAsia="Times New Roman" w:hAnsi="Times New Roman" w:cs="Times New Roman"/>
          <w:sz w:val="28"/>
          <w:szCs w:val="28"/>
        </w:rPr>
        <w:t>or check off these structures.</w:t>
      </w:r>
    </w:p>
    <w:p w14:paraId="18AE7781" w14:textId="77777777" w:rsidR="00AB1CE6" w:rsidRDefault="00AB1CE6">
      <w:pPr>
        <w:spacing w:line="240" w:lineRule="auto"/>
        <w:rPr>
          <w:rFonts w:ascii="Times New Roman" w:eastAsia="Times New Roman" w:hAnsi="Times New Roman" w:cs="Times New Roman"/>
          <w:sz w:val="28"/>
          <w:szCs w:val="28"/>
        </w:rPr>
      </w:pPr>
    </w:p>
    <w:p w14:paraId="782B55EB"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medulla consists of numerous conical structures called renal pyramids.  The base of each pyramid lies next to the cortex, while the tip forms a renal papilla.  Each papilla projects into the renal sinus.   Locate the ren</w:t>
      </w:r>
      <w:r>
        <w:rPr>
          <w:rFonts w:ascii="Times New Roman" w:eastAsia="Times New Roman" w:hAnsi="Times New Roman" w:cs="Times New Roman"/>
          <w:sz w:val="28"/>
          <w:szCs w:val="28"/>
        </w:rPr>
        <w:t>al pyramid and mark it with a red pin, the renal papilla and mark it with a white pin, and the renal sinus and mark it with a green pin.  Have your instructor check off these structures.</w:t>
      </w:r>
    </w:p>
    <w:p w14:paraId="318C1235" w14:textId="77777777" w:rsidR="00AB1CE6" w:rsidRDefault="00AB1CE6">
      <w:pPr>
        <w:spacing w:line="240" w:lineRule="auto"/>
        <w:rPr>
          <w:rFonts w:ascii="Times New Roman" w:eastAsia="Times New Roman" w:hAnsi="Times New Roman" w:cs="Times New Roman"/>
          <w:sz w:val="28"/>
          <w:szCs w:val="28"/>
        </w:rPr>
      </w:pPr>
    </w:p>
    <w:p w14:paraId="65A33C37"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Renal pyramids are separated by bands of tissue called renal columns</w:t>
      </w:r>
      <w:r>
        <w:rPr>
          <w:rFonts w:ascii="Times New Roman" w:eastAsia="Times New Roman" w:hAnsi="Times New Roman" w:cs="Times New Roman"/>
          <w:sz w:val="28"/>
          <w:szCs w:val="28"/>
        </w:rPr>
        <w:t xml:space="preserve">.  Each column begins in the cortex and extends through the medulla.   Examine the texture of this tissue.  Columns have a granular texture </w:t>
      </w:r>
      <w:proofErr w:type="gramStart"/>
      <w:r>
        <w:rPr>
          <w:rFonts w:ascii="Times New Roman" w:eastAsia="Times New Roman" w:hAnsi="Times New Roman" w:cs="Times New Roman"/>
          <w:sz w:val="28"/>
          <w:szCs w:val="28"/>
        </w:rPr>
        <w:t>similar to</w:t>
      </w:r>
      <w:proofErr w:type="gramEnd"/>
      <w:r>
        <w:rPr>
          <w:rFonts w:ascii="Times New Roman" w:eastAsia="Times New Roman" w:hAnsi="Times New Roman" w:cs="Times New Roman"/>
          <w:sz w:val="28"/>
          <w:szCs w:val="28"/>
        </w:rPr>
        <w:t xml:space="preserve"> that of the cortex.</w:t>
      </w:r>
    </w:p>
    <w:p w14:paraId="4249F654" w14:textId="77777777" w:rsidR="00AB1CE6" w:rsidRDefault="00AB1CE6">
      <w:pPr>
        <w:spacing w:line="240" w:lineRule="auto"/>
        <w:rPr>
          <w:rFonts w:ascii="Times New Roman" w:eastAsia="Times New Roman" w:hAnsi="Times New Roman" w:cs="Times New Roman"/>
          <w:sz w:val="28"/>
          <w:szCs w:val="28"/>
        </w:rPr>
      </w:pPr>
    </w:p>
    <w:p w14:paraId="2A7BC105"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renal pyramid and adjacent cortical region </w:t>
      </w:r>
      <w:proofErr w:type="gramStart"/>
      <w:r>
        <w:rPr>
          <w:rFonts w:ascii="Times New Roman" w:eastAsia="Times New Roman" w:hAnsi="Times New Roman" w:cs="Times New Roman"/>
          <w:sz w:val="28"/>
          <w:szCs w:val="28"/>
        </w:rPr>
        <w:t>makes</w:t>
      </w:r>
      <w:proofErr w:type="gramEnd"/>
      <w:r>
        <w:rPr>
          <w:rFonts w:ascii="Times New Roman" w:eastAsia="Times New Roman" w:hAnsi="Times New Roman" w:cs="Times New Roman"/>
          <w:sz w:val="28"/>
          <w:szCs w:val="28"/>
        </w:rPr>
        <w:t xml:space="preserve"> up a renal lobe.  Urine produc</w:t>
      </w:r>
      <w:r>
        <w:rPr>
          <w:rFonts w:ascii="Times New Roman" w:eastAsia="Times New Roman" w:hAnsi="Times New Roman" w:cs="Times New Roman"/>
          <w:sz w:val="28"/>
          <w:szCs w:val="28"/>
        </w:rPr>
        <w:t>tion occurs in the renal lobes.  Each renal papilla discharges urine into a cup shaped minor calyx.  Four or five minor calyces merge to form a major calyx.  Major calyces merge to form the renal pelvis.   Using a probe, trace the path of urine from the re</w:t>
      </w:r>
      <w:r>
        <w:rPr>
          <w:rFonts w:ascii="Times New Roman" w:eastAsia="Times New Roman" w:hAnsi="Times New Roman" w:cs="Times New Roman"/>
          <w:sz w:val="28"/>
          <w:szCs w:val="28"/>
        </w:rPr>
        <w:t xml:space="preserve">nal pyramids to the renal pelvis.  Have your instructor check off this procedure.  </w:t>
      </w:r>
    </w:p>
    <w:p w14:paraId="68A8A1C0" w14:textId="77777777" w:rsidR="00AB1CE6" w:rsidRDefault="00AB1CE6">
      <w:pPr>
        <w:spacing w:line="240" w:lineRule="auto"/>
        <w:rPr>
          <w:rFonts w:ascii="Times New Roman" w:eastAsia="Times New Roman" w:hAnsi="Times New Roman" w:cs="Times New Roman"/>
          <w:sz w:val="28"/>
          <w:szCs w:val="28"/>
        </w:rPr>
      </w:pPr>
    </w:p>
    <w:p w14:paraId="285220C9"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Examine the renal pelvis.  It is formed by a wall of thick fibrous tissue and forms the expanded end of the ureter.  Using a scalpel, carefully cut one wall of the ureter </w:t>
      </w:r>
      <w:r>
        <w:rPr>
          <w:rFonts w:ascii="Times New Roman" w:eastAsia="Times New Roman" w:hAnsi="Times New Roman" w:cs="Times New Roman"/>
          <w:sz w:val="28"/>
          <w:szCs w:val="28"/>
        </w:rPr>
        <w:t>and extend the incision into the hilus.   The ureter is continuous with the renal pelvis.  Observe the fine ridges on the endothelial lining of the ureter and renal pelvis.</w:t>
      </w:r>
    </w:p>
    <w:p w14:paraId="71C09748" w14:textId="77777777" w:rsidR="00AB1CE6" w:rsidRDefault="00AB1CE6">
      <w:pPr>
        <w:spacing w:line="240" w:lineRule="auto"/>
        <w:rPr>
          <w:rFonts w:ascii="Times New Roman" w:eastAsia="Times New Roman" w:hAnsi="Times New Roman" w:cs="Times New Roman"/>
          <w:sz w:val="28"/>
          <w:szCs w:val="28"/>
        </w:rPr>
      </w:pPr>
    </w:p>
    <w:p w14:paraId="0478A450" w14:textId="77777777" w:rsidR="00AB1CE6" w:rsidRDefault="00F6454D">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Once you have observed all structures of the kidney and your instructor has comple</w:t>
      </w:r>
      <w:r>
        <w:rPr>
          <w:rFonts w:ascii="Times New Roman" w:eastAsia="Times New Roman" w:hAnsi="Times New Roman" w:cs="Times New Roman"/>
          <w:sz w:val="28"/>
          <w:szCs w:val="28"/>
        </w:rPr>
        <w:t xml:space="preserve">ted your checklist, you may dispose of your kidney and clean up all equipment and your lab area.  </w:t>
      </w:r>
    </w:p>
    <w:p w14:paraId="23444DFB" w14:textId="77777777" w:rsidR="00AB1CE6" w:rsidRDefault="00AB1CE6">
      <w:pPr>
        <w:spacing w:line="240" w:lineRule="auto"/>
        <w:ind w:left="720"/>
        <w:rPr>
          <w:rFonts w:ascii="Times New Roman" w:eastAsia="Times New Roman" w:hAnsi="Times New Roman" w:cs="Times New Roman"/>
          <w:sz w:val="28"/>
          <w:szCs w:val="28"/>
        </w:rPr>
      </w:pPr>
    </w:p>
    <w:p w14:paraId="0E706383" w14:textId="77777777" w:rsidR="00AB1CE6" w:rsidRDefault="00AB1CE6">
      <w:pPr>
        <w:spacing w:line="240" w:lineRule="auto"/>
        <w:rPr>
          <w:rFonts w:ascii="Times New Roman" w:eastAsia="Times New Roman" w:hAnsi="Times New Roman" w:cs="Times New Roman"/>
          <w:sz w:val="28"/>
          <w:szCs w:val="28"/>
        </w:rPr>
      </w:pPr>
    </w:p>
    <w:p w14:paraId="08A65D74" w14:textId="77777777" w:rsidR="00AB1CE6" w:rsidRDefault="00AB1CE6">
      <w:pPr>
        <w:spacing w:line="240" w:lineRule="auto"/>
        <w:rPr>
          <w:rFonts w:ascii="Times New Roman" w:eastAsia="Times New Roman" w:hAnsi="Times New Roman" w:cs="Times New Roman"/>
          <w:sz w:val="28"/>
          <w:szCs w:val="28"/>
        </w:rPr>
      </w:pPr>
    </w:p>
    <w:p w14:paraId="715BDBD7" w14:textId="77777777" w:rsidR="00AB1CE6" w:rsidRDefault="00AB1CE6">
      <w:pPr>
        <w:spacing w:line="240" w:lineRule="auto"/>
        <w:jc w:val="center"/>
        <w:rPr>
          <w:rFonts w:ascii="Times New Roman" w:eastAsia="Times New Roman" w:hAnsi="Times New Roman" w:cs="Times New Roman"/>
          <w:sz w:val="28"/>
          <w:szCs w:val="28"/>
        </w:rPr>
      </w:pPr>
    </w:p>
    <w:p w14:paraId="6C0DC9DA" w14:textId="77777777" w:rsidR="00AB1CE6" w:rsidRDefault="00AB1CE6">
      <w:pPr>
        <w:spacing w:line="240" w:lineRule="auto"/>
        <w:jc w:val="center"/>
        <w:rPr>
          <w:rFonts w:ascii="Times New Roman" w:eastAsia="Times New Roman" w:hAnsi="Times New Roman" w:cs="Times New Roman"/>
          <w:sz w:val="28"/>
          <w:szCs w:val="28"/>
        </w:rPr>
      </w:pPr>
    </w:p>
    <w:p w14:paraId="6805AF0C" w14:textId="77777777" w:rsidR="00AB1CE6" w:rsidRDefault="00AB1CE6">
      <w:pPr>
        <w:spacing w:line="240" w:lineRule="auto"/>
        <w:jc w:val="center"/>
        <w:rPr>
          <w:rFonts w:ascii="Times New Roman" w:eastAsia="Times New Roman" w:hAnsi="Times New Roman" w:cs="Times New Roman"/>
          <w:sz w:val="28"/>
          <w:szCs w:val="28"/>
        </w:rPr>
      </w:pPr>
    </w:p>
    <w:p w14:paraId="3D194D21" w14:textId="77777777" w:rsidR="00AB1CE6" w:rsidRDefault="00AB1CE6">
      <w:pPr>
        <w:spacing w:line="240" w:lineRule="auto"/>
        <w:jc w:val="center"/>
        <w:rPr>
          <w:rFonts w:ascii="Times New Roman" w:eastAsia="Times New Roman" w:hAnsi="Times New Roman" w:cs="Times New Roman"/>
          <w:sz w:val="28"/>
          <w:szCs w:val="28"/>
        </w:rPr>
      </w:pPr>
    </w:p>
    <w:p w14:paraId="0EB0C8CD" w14:textId="77777777" w:rsidR="00AB1CE6" w:rsidRDefault="00AB1CE6">
      <w:pPr>
        <w:spacing w:line="240" w:lineRule="auto"/>
        <w:jc w:val="center"/>
        <w:rPr>
          <w:rFonts w:ascii="Times New Roman" w:eastAsia="Times New Roman" w:hAnsi="Times New Roman" w:cs="Times New Roman"/>
          <w:sz w:val="28"/>
          <w:szCs w:val="28"/>
        </w:rPr>
      </w:pPr>
    </w:p>
    <w:p w14:paraId="2F1423D6" w14:textId="77777777" w:rsidR="00AB1CE6" w:rsidRDefault="00AB1CE6">
      <w:pPr>
        <w:spacing w:line="240" w:lineRule="auto"/>
        <w:jc w:val="center"/>
        <w:rPr>
          <w:rFonts w:ascii="Times New Roman" w:eastAsia="Times New Roman" w:hAnsi="Times New Roman" w:cs="Times New Roman"/>
          <w:sz w:val="28"/>
          <w:szCs w:val="28"/>
        </w:rPr>
      </w:pPr>
    </w:p>
    <w:p w14:paraId="32AF8789" w14:textId="77777777" w:rsidR="00AB1CE6" w:rsidRDefault="00AB1CE6">
      <w:pPr>
        <w:spacing w:line="240" w:lineRule="auto"/>
        <w:jc w:val="center"/>
        <w:rPr>
          <w:rFonts w:ascii="Times New Roman" w:eastAsia="Times New Roman" w:hAnsi="Times New Roman" w:cs="Times New Roman"/>
          <w:sz w:val="28"/>
          <w:szCs w:val="28"/>
        </w:rPr>
      </w:pPr>
    </w:p>
    <w:p w14:paraId="12EF4E7E" w14:textId="77777777" w:rsidR="00AB1CE6" w:rsidRDefault="00AB1CE6">
      <w:pPr>
        <w:spacing w:line="240" w:lineRule="auto"/>
        <w:jc w:val="center"/>
        <w:rPr>
          <w:rFonts w:ascii="Times New Roman" w:eastAsia="Times New Roman" w:hAnsi="Times New Roman" w:cs="Times New Roman"/>
          <w:sz w:val="28"/>
          <w:szCs w:val="28"/>
        </w:rPr>
      </w:pPr>
    </w:p>
    <w:p w14:paraId="01A2E256" w14:textId="77777777" w:rsidR="00AB1CE6" w:rsidRDefault="00AB1CE6">
      <w:pPr>
        <w:spacing w:line="240" w:lineRule="auto"/>
        <w:jc w:val="center"/>
        <w:rPr>
          <w:rFonts w:ascii="Times New Roman" w:eastAsia="Times New Roman" w:hAnsi="Times New Roman" w:cs="Times New Roman"/>
          <w:sz w:val="28"/>
          <w:szCs w:val="28"/>
        </w:rPr>
      </w:pPr>
    </w:p>
    <w:p w14:paraId="60D1B74F" w14:textId="77777777" w:rsidR="00AB1CE6" w:rsidRDefault="00AB1CE6">
      <w:pPr>
        <w:spacing w:line="240" w:lineRule="auto"/>
        <w:jc w:val="center"/>
        <w:rPr>
          <w:rFonts w:ascii="Times New Roman" w:eastAsia="Times New Roman" w:hAnsi="Times New Roman" w:cs="Times New Roman"/>
          <w:sz w:val="28"/>
          <w:szCs w:val="28"/>
        </w:rPr>
      </w:pPr>
    </w:p>
    <w:p w14:paraId="68724922" w14:textId="77777777" w:rsidR="00AB1CE6" w:rsidRDefault="00AB1CE6">
      <w:pPr>
        <w:spacing w:line="240" w:lineRule="auto"/>
        <w:jc w:val="center"/>
        <w:rPr>
          <w:rFonts w:ascii="Times New Roman" w:eastAsia="Times New Roman" w:hAnsi="Times New Roman" w:cs="Times New Roman"/>
          <w:sz w:val="28"/>
          <w:szCs w:val="28"/>
        </w:rPr>
      </w:pPr>
    </w:p>
    <w:p w14:paraId="036C9730" w14:textId="77777777" w:rsidR="00AB1CE6" w:rsidRDefault="00AB1CE6">
      <w:pPr>
        <w:spacing w:line="240" w:lineRule="auto"/>
        <w:jc w:val="center"/>
        <w:rPr>
          <w:rFonts w:ascii="Times New Roman" w:eastAsia="Times New Roman" w:hAnsi="Times New Roman" w:cs="Times New Roman"/>
          <w:sz w:val="28"/>
          <w:szCs w:val="28"/>
        </w:rPr>
      </w:pPr>
    </w:p>
    <w:p w14:paraId="77F0CD3F" w14:textId="77777777" w:rsidR="00AB1CE6" w:rsidRDefault="00AB1CE6">
      <w:pPr>
        <w:spacing w:line="240" w:lineRule="auto"/>
        <w:jc w:val="center"/>
        <w:rPr>
          <w:rFonts w:ascii="Times New Roman" w:eastAsia="Times New Roman" w:hAnsi="Times New Roman" w:cs="Times New Roman"/>
          <w:sz w:val="28"/>
          <w:szCs w:val="28"/>
        </w:rPr>
      </w:pPr>
    </w:p>
    <w:p w14:paraId="6BFEEEA8" w14:textId="77777777" w:rsidR="00AB1CE6" w:rsidRDefault="00AB1CE6">
      <w:pPr>
        <w:spacing w:line="240" w:lineRule="auto"/>
        <w:jc w:val="center"/>
        <w:rPr>
          <w:rFonts w:ascii="Times New Roman" w:eastAsia="Times New Roman" w:hAnsi="Times New Roman" w:cs="Times New Roman"/>
          <w:sz w:val="28"/>
          <w:szCs w:val="28"/>
        </w:rPr>
      </w:pPr>
    </w:p>
    <w:p w14:paraId="2E169E24" w14:textId="77777777" w:rsidR="00AB1CE6" w:rsidRDefault="00AB1CE6">
      <w:pPr>
        <w:spacing w:line="240" w:lineRule="auto"/>
        <w:jc w:val="center"/>
        <w:rPr>
          <w:rFonts w:ascii="Times New Roman" w:eastAsia="Times New Roman" w:hAnsi="Times New Roman" w:cs="Times New Roman"/>
          <w:sz w:val="28"/>
          <w:szCs w:val="28"/>
        </w:rPr>
      </w:pPr>
    </w:p>
    <w:p w14:paraId="34BD8F57" w14:textId="77777777" w:rsidR="00AB1CE6" w:rsidRDefault="00AB1CE6">
      <w:pPr>
        <w:spacing w:line="240" w:lineRule="auto"/>
        <w:rPr>
          <w:rFonts w:ascii="Times New Roman" w:eastAsia="Times New Roman" w:hAnsi="Times New Roman" w:cs="Times New Roman"/>
          <w:sz w:val="28"/>
          <w:szCs w:val="28"/>
        </w:rPr>
      </w:pPr>
    </w:p>
    <w:p w14:paraId="6730C249" w14:textId="77777777" w:rsidR="00AB1CE6" w:rsidRDefault="00AB1CE6">
      <w:pPr>
        <w:spacing w:line="240" w:lineRule="auto"/>
        <w:rPr>
          <w:rFonts w:ascii="Times New Roman" w:eastAsia="Times New Roman" w:hAnsi="Times New Roman" w:cs="Times New Roman"/>
          <w:sz w:val="28"/>
          <w:szCs w:val="28"/>
        </w:rPr>
      </w:pPr>
    </w:p>
    <w:p w14:paraId="549A67E0" w14:textId="77777777" w:rsidR="00AB1CE6" w:rsidRDefault="00AB1CE6">
      <w:pPr>
        <w:spacing w:line="240" w:lineRule="auto"/>
        <w:rPr>
          <w:rFonts w:ascii="Times New Roman" w:eastAsia="Times New Roman" w:hAnsi="Times New Roman" w:cs="Times New Roman"/>
          <w:sz w:val="28"/>
          <w:szCs w:val="28"/>
        </w:rPr>
      </w:pPr>
    </w:p>
    <w:p w14:paraId="428FD1CB"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Kidney Diagram Drawing</w:t>
      </w:r>
    </w:p>
    <w:tbl>
      <w:tblPr>
        <w:tblStyle w:val="a0"/>
        <w:tblW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8"/>
        <w:gridCol w:w="1560"/>
      </w:tblGrid>
      <w:tr w:rsidR="00AB1CE6" w14:paraId="6315E6B6" w14:textId="77777777">
        <w:tc>
          <w:tcPr>
            <w:tcW w:w="1428" w:type="dxa"/>
          </w:tcPr>
          <w:p w14:paraId="22703549"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Check Off List</w:t>
            </w:r>
          </w:p>
        </w:tc>
        <w:tc>
          <w:tcPr>
            <w:tcW w:w="1560" w:type="dxa"/>
          </w:tcPr>
          <w:p w14:paraId="45B8F182" w14:textId="77777777" w:rsidR="00AB1CE6" w:rsidRDefault="00F6454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114300" distR="114300" wp14:anchorId="798C175C" wp14:editId="0E6923CE">
                  <wp:extent cx="404495" cy="350520"/>
                  <wp:effectExtent l="0" t="0" r="0" b="0"/>
                  <wp:docPr id="1" name="image1.png" descr="Image result for check mark"/>
                  <wp:cNvGraphicFramePr/>
                  <a:graphic xmlns:a="http://schemas.openxmlformats.org/drawingml/2006/main">
                    <a:graphicData uri="http://schemas.openxmlformats.org/drawingml/2006/picture">
                      <pic:pic xmlns:pic="http://schemas.openxmlformats.org/drawingml/2006/picture">
                        <pic:nvPicPr>
                          <pic:cNvPr id="0" name="image1.png" descr="Image result for check mark"/>
                          <pic:cNvPicPr preferRelativeResize="0"/>
                        </pic:nvPicPr>
                        <pic:blipFill>
                          <a:blip r:embed="rId5"/>
                          <a:srcRect/>
                          <a:stretch>
                            <a:fillRect/>
                          </a:stretch>
                        </pic:blipFill>
                        <pic:spPr>
                          <a:xfrm>
                            <a:off x="0" y="0"/>
                            <a:ext cx="404495" cy="350520"/>
                          </a:xfrm>
                          <a:prstGeom prst="rect">
                            <a:avLst/>
                          </a:prstGeom>
                          <a:ln/>
                        </pic:spPr>
                      </pic:pic>
                    </a:graphicData>
                  </a:graphic>
                </wp:inline>
              </w:drawing>
            </w:r>
          </w:p>
        </w:tc>
      </w:tr>
      <w:tr w:rsidR="00AB1CE6" w14:paraId="50BADE9B" w14:textId="77777777">
        <w:tc>
          <w:tcPr>
            <w:tcW w:w="1428" w:type="dxa"/>
          </w:tcPr>
          <w:p w14:paraId="5A40AFD4"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Renal Sinus</w:t>
            </w:r>
          </w:p>
          <w:p w14:paraId="7EA63E70"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(Hilus)</w:t>
            </w:r>
          </w:p>
        </w:tc>
        <w:tc>
          <w:tcPr>
            <w:tcW w:w="1560" w:type="dxa"/>
          </w:tcPr>
          <w:p w14:paraId="4AB65A81" w14:textId="77777777" w:rsidR="00AB1CE6" w:rsidRDefault="00AB1CE6">
            <w:pPr>
              <w:spacing w:line="240" w:lineRule="auto"/>
              <w:rPr>
                <w:rFonts w:ascii="Times New Roman" w:eastAsia="Times New Roman" w:hAnsi="Times New Roman" w:cs="Times New Roman"/>
                <w:sz w:val="28"/>
                <w:szCs w:val="28"/>
              </w:rPr>
            </w:pPr>
          </w:p>
        </w:tc>
      </w:tr>
      <w:tr w:rsidR="00AB1CE6" w14:paraId="50369F52" w14:textId="77777777">
        <w:tc>
          <w:tcPr>
            <w:tcW w:w="1428" w:type="dxa"/>
          </w:tcPr>
          <w:p w14:paraId="2BFAAEAF"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Ureter</w:t>
            </w:r>
          </w:p>
          <w:p w14:paraId="4B0C4943" w14:textId="77777777" w:rsidR="00AB1CE6" w:rsidRDefault="00AB1CE6">
            <w:pPr>
              <w:spacing w:line="240" w:lineRule="auto"/>
              <w:rPr>
                <w:rFonts w:ascii="Times New Roman" w:eastAsia="Times New Roman" w:hAnsi="Times New Roman" w:cs="Times New Roman"/>
                <w:sz w:val="28"/>
                <w:szCs w:val="28"/>
              </w:rPr>
            </w:pPr>
          </w:p>
        </w:tc>
        <w:tc>
          <w:tcPr>
            <w:tcW w:w="1560" w:type="dxa"/>
          </w:tcPr>
          <w:p w14:paraId="31637971" w14:textId="77777777" w:rsidR="00AB1CE6" w:rsidRDefault="00AB1CE6">
            <w:pPr>
              <w:spacing w:line="240" w:lineRule="auto"/>
              <w:rPr>
                <w:rFonts w:ascii="Times New Roman" w:eastAsia="Times New Roman" w:hAnsi="Times New Roman" w:cs="Times New Roman"/>
                <w:sz w:val="28"/>
                <w:szCs w:val="28"/>
              </w:rPr>
            </w:pPr>
          </w:p>
        </w:tc>
      </w:tr>
      <w:tr w:rsidR="00AB1CE6" w14:paraId="1CE53E54" w14:textId="77777777">
        <w:tc>
          <w:tcPr>
            <w:tcW w:w="1428" w:type="dxa"/>
          </w:tcPr>
          <w:p w14:paraId="5A8ADA43"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Renal Artery</w:t>
            </w:r>
          </w:p>
        </w:tc>
        <w:tc>
          <w:tcPr>
            <w:tcW w:w="1560" w:type="dxa"/>
          </w:tcPr>
          <w:p w14:paraId="1BE43580" w14:textId="77777777" w:rsidR="00AB1CE6" w:rsidRDefault="00AB1CE6">
            <w:pPr>
              <w:spacing w:line="240" w:lineRule="auto"/>
              <w:rPr>
                <w:rFonts w:ascii="Times New Roman" w:eastAsia="Times New Roman" w:hAnsi="Times New Roman" w:cs="Times New Roman"/>
                <w:sz w:val="28"/>
                <w:szCs w:val="28"/>
              </w:rPr>
            </w:pPr>
          </w:p>
        </w:tc>
      </w:tr>
      <w:tr w:rsidR="00AB1CE6" w14:paraId="280B847C" w14:textId="77777777">
        <w:tc>
          <w:tcPr>
            <w:tcW w:w="1428" w:type="dxa"/>
          </w:tcPr>
          <w:p w14:paraId="2194D34A"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Renal Vein</w:t>
            </w:r>
          </w:p>
          <w:p w14:paraId="657A8F41" w14:textId="77777777" w:rsidR="00AB1CE6" w:rsidRDefault="00AB1CE6">
            <w:pPr>
              <w:spacing w:line="240" w:lineRule="auto"/>
              <w:rPr>
                <w:rFonts w:ascii="Times New Roman" w:eastAsia="Times New Roman" w:hAnsi="Times New Roman" w:cs="Times New Roman"/>
                <w:sz w:val="28"/>
                <w:szCs w:val="28"/>
              </w:rPr>
            </w:pPr>
          </w:p>
        </w:tc>
        <w:tc>
          <w:tcPr>
            <w:tcW w:w="1560" w:type="dxa"/>
          </w:tcPr>
          <w:p w14:paraId="29D6947F" w14:textId="77777777" w:rsidR="00AB1CE6" w:rsidRDefault="00AB1CE6">
            <w:pPr>
              <w:spacing w:line="240" w:lineRule="auto"/>
              <w:rPr>
                <w:rFonts w:ascii="Times New Roman" w:eastAsia="Times New Roman" w:hAnsi="Times New Roman" w:cs="Times New Roman"/>
                <w:sz w:val="28"/>
                <w:szCs w:val="28"/>
              </w:rPr>
            </w:pPr>
          </w:p>
        </w:tc>
      </w:tr>
      <w:tr w:rsidR="00AB1CE6" w14:paraId="1B0657DC" w14:textId="77777777">
        <w:tc>
          <w:tcPr>
            <w:tcW w:w="1428" w:type="dxa"/>
          </w:tcPr>
          <w:p w14:paraId="5CE6534D"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Cortex</w:t>
            </w:r>
          </w:p>
          <w:p w14:paraId="0B168B0A" w14:textId="77777777" w:rsidR="00AB1CE6" w:rsidRDefault="00AB1CE6">
            <w:pPr>
              <w:spacing w:line="240" w:lineRule="auto"/>
              <w:rPr>
                <w:rFonts w:ascii="Times New Roman" w:eastAsia="Times New Roman" w:hAnsi="Times New Roman" w:cs="Times New Roman"/>
                <w:sz w:val="28"/>
                <w:szCs w:val="28"/>
              </w:rPr>
            </w:pPr>
          </w:p>
        </w:tc>
        <w:tc>
          <w:tcPr>
            <w:tcW w:w="1560" w:type="dxa"/>
          </w:tcPr>
          <w:p w14:paraId="7AE0BED8" w14:textId="77777777" w:rsidR="00AB1CE6" w:rsidRDefault="00AB1CE6">
            <w:pPr>
              <w:spacing w:line="240" w:lineRule="auto"/>
              <w:rPr>
                <w:rFonts w:ascii="Times New Roman" w:eastAsia="Times New Roman" w:hAnsi="Times New Roman" w:cs="Times New Roman"/>
                <w:sz w:val="28"/>
                <w:szCs w:val="28"/>
              </w:rPr>
            </w:pPr>
          </w:p>
        </w:tc>
      </w:tr>
      <w:tr w:rsidR="00AB1CE6" w14:paraId="611DD705" w14:textId="77777777">
        <w:tc>
          <w:tcPr>
            <w:tcW w:w="1428" w:type="dxa"/>
          </w:tcPr>
          <w:p w14:paraId="5D656245"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Medulla</w:t>
            </w:r>
          </w:p>
          <w:p w14:paraId="1577D89F" w14:textId="77777777" w:rsidR="00AB1CE6" w:rsidRDefault="00AB1CE6">
            <w:pPr>
              <w:spacing w:line="240" w:lineRule="auto"/>
              <w:rPr>
                <w:rFonts w:ascii="Times New Roman" w:eastAsia="Times New Roman" w:hAnsi="Times New Roman" w:cs="Times New Roman"/>
                <w:sz w:val="28"/>
                <w:szCs w:val="28"/>
              </w:rPr>
            </w:pPr>
          </w:p>
        </w:tc>
        <w:tc>
          <w:tcPr>
            <w:tcW w:w="1560" w:type="dxa"/>
          </w:tcPr>
          <w:p w14:paraId="31BE004A" w14:textId="77777777" w:rsidR="00AB1CE6" w:rsidRDefault="00AB1CE6">
            <w:pPr>
              <w:spacing w:line="240" w:lineRule="auto"/>
              <w:rPr>
                <w:rFonts w:ascii="Times New Roman" w:eastAsia="Times New Roman" w:hAnsi="Times New Roman" w:cs="Times New Roman"/>
                <w:sz w:val="28"/>
                <w:szCs w:val="28"/>
              </w:rPr>
            </w:pPr>
          </w:p>
        </w:tc>
      </w:tr>
      <w:tr w:rsidR="00AB1CE6" w14:paraId="490F01AA" w14:textId="77777777">
        <w:tc>
          <w:tcPr>
            <w:tcW w:w="1428" w:type="dxa"/>
          </w:tcPr>
          <w:p w14:paraId="50CEC73D"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Renal Pyramids</w:t>
            </w:r>
          </w:p>
        </w:tc>
        <w:tc>
          <w:tcPr>
            <w:tcW w:w="1560" w:type="dxa"/>
          </w:tcPr>
          <w:p w14:paraId="27BE42A2" w14:textId="77777777" w:rsidR="00AB1CE6" w:rsidRDefault="00AB1CE6">
            <w:pPr>
              <w:spacing w:line="240" w:lineRule="auto"/>
              <w:rPr>
                <w:rFonts w:ascii="Times New Roman" w:eastAsia="Times New Roman" w:hAnsi="Times New Roman" w:cs="Times New Roman"/>
                <w:sz w:val="28"/>
                <w:szCs w:val="28"/>
              </w:rPr>
            </w:pPr>
          </w:p>
        </w:tc>
      </w:tr>
      <w:tr w:rsidR="00AB1CE6" w14:paraId="0EA56556" w14:textId="77777777">
        <w:tc>
          <w:tcPr>
            <w:tcW w:w="1428" w:type="dxa"/>
          </w:tcPr>
          <w:p w14:paraId="5FBFB52A"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Renal Papilla</w:t>
            </w:r>
          </w:p>
        </w:tc>
        <w:tc>
          <w:tcPr>
            <w:tcW w:w="1560" w:type="dxa"/>
          </w:tcPr>
          <w:p w14:paraId="5896075D" w14:textId="77777777" w:rsidR="00AB1CE6" w:rsidRDefault="00AB1CE6">
            <w:pPr>
              <w:spacing w:line="240" w:lineRule="auto"/>
              <w:rPr>
                <w:rFonts w:ascii="Times New Roman" w:eastAsia="Times New Roman" w:hAnsi="Times New Roman" w:cs="Times New Roman"/>
                <w:sz w:val="28"/>
                <w:szCs w:val="28"/>
              </w:rPr>
            </w:pPr>
          </w:p>
        </w:tc>
      </w:tr>
      <w:tr w:rsidR="00AB1CE6" w14:paraId="68DEBFF1" w14:textId="77777777">
        <w:tc>
          <w:tcPr>
            <w:tcW w:w="1428" w:type="dxa"/>
          </w:tcPr>
          <w:p w14:paraId="7A2D52F4"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Minor Calyx</w:t>
            </w:r>
          </w:p>
        </w:tc>
        <w:tc>
          <w:tcPr>
            <w:tcW w:w="1560" w:type="dxa"/>
          </w:tcPr>
          <w:p w14:paraId="37D45C1E" w14:textId="77777777" w:rsidR="00AB1CE6" w:rsidRDefault="00AB1CE6">
            <w:pPr>
              <w:spacing w:line="240" w:lineRule="auto"/>
              <w:rPr>
                <w:rFonts w:ascii="Times New Roman" w:eastAsia="Times New Roman" w:hAnsi="Times New Roman" w:cs="Times New Roman"/>
                <w:sz w:val="28"/>
                <w:szCs w:val="28"/>
              </w:rPr>
            </w:pPr>
          </w:p>
        </w:tc>
      </w:tr>
      <w:tr w:rsidR="00AB1CE6" w14:paraId="65452062" w14:textId="77777777">
        <w:tc>
          <w:tcPr>
            <w:tcW w:w="1428" w:type="dxa"/>
          </w:tcPr>
          <w:p w14:paraId="4476609C"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Major</w:t>
            </w:r>
          </w:p>
          <w:p w14:paraId="0C651545"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Calyx</w:t>
            </w:r>
          </w:p>
        </w:tc>
        <w:tc>
          <w:tcPr>
            <w:tcW w:w="1560" w:type="dxa"/>
          </w:tcPr>
          <w:p w14:paraId="1CEDAE51" w14:textId="77777777" w:rsidR="00AB1CE6" w:rsidRDefault="00AB1CE6">
            <w:pPr>
              <w:spacing w:line="240" w:lineRule="auto"/>
              <w:rPr>
                <w:rFonts w:ascii="Times New Roman" w:eastAsia="Times New Roman" w:hAnsi="Times New Roman" w:cs="Times New Roman"/>
                <w:sz w:val="28"/>
                <w:szCs w:val="28"/>
              </w:rPr>
            </w:pPr>
          </w:p>
        </w:tc>
      </w:tr>
      <w:tr w:rsidR="00AB1CE6" w14:paraId="099F843B" w14:textId="77777777">
        <w:tc>
          <w:tcPr>
            <w:tcW w:w="1428" w:type="dxa"/>
          </w:tcPr>
          <w:p w14:paraId="27F829F8"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Renal </w:t>
            </w:r>
          </w:p>
          <w:p w14:paraId="766EC4D0"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Pelvis</w:t>
            </w:r>
          </w:p>
        </w:tc>
        <w:tc>
          <w:tcPr>
            <w:tcW w:w="1560" w:type="dxa"/>
          </w:tcPr>
          <w:p w14:paraId="128168D6" w14:textId="77777777" w:rsidR="00AB1CE6" w:rsidRDefault="00AB1CE6">
            <w:pPr>
              <w:spacing w:line="240" w:lineRule="auto"/>
              <w:rPr>
                <w:rFonts w:ascii="Times New Roman" w:eastAsia="Times New Roman" w:hAnsi="Times New Roman" w:cs="Times New Roman"/>
                <w:sz w:val="28"/>
                <w:szCs w:val="28"/>
              </w:rPr>
            </w:pPr>
          </w:p>
        </w:tc>
      </w:tr>
      <w:tr w:rsidR="00AB1CE6" w14:paraId="2601255D" w14:textId="77777777">
        <w:tc>
          <w:tcPr>
            <w:tcW w:w="1428" w:type="dxa"/>
          </w:tcPr>
          <w:p w14:paraId="47A07E89"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Renal Capsule</w:t>
            </w:r>
          </w:p>
        </w:tc>
        <w:tc>
          <w:tcPr>
            <w:tcW w:w="1560" w:type="dxa"/>
          </w:tcPr>
          <w:p w14:paraId="732322F6" w14:textId="77777777" w:rsidR="00AB1CE6" w:rsidRDefault="00AB1CE6">
            <w:pPr>
              <w:spacing w:line="240" w:lineRule="auto"/>
              <w:rPr>
                <w:rFonts w:ascii="Times New Roman" w:eastAsia="Times New Roman" w:hAnsi="Times New Roman" w:cs="Times New Roman"/>
                <w:sz w:val="28"/>
                <w:szCs w:val="28"/>
              </w:rPr>
            </w:pPr>
          </w:p>
        </w:tc>
      </w:tr>
      <w:tr w:rsidR="00AB1CE6" w14:paraId="4541FC3A" w14:textId="77777777">
        <w:tc>
          <w:tcPr>
            <w:tcW w:w="1428" w:type="dxa"/>
          </w:tcPr>
          <w:p w14:paraId="15032D24"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Renal </w:t>
            </w:r>
          </w:p>
          <w:p w14:paraId="35E77514"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Columns</w:t>
            </w:r>
          </w:p>
        </w:tc>
        <w:tc>
          <w:tcPr>
            <w:tcW w:w="1560" w:type="dxa"/>
          </w:tcPr>
          <w:p w14:paraId="0B83402F" w14:textId="77777777" w:rsidR="00AB1CE6" w:rsidRDefault="00AB1CE6">
            <w:pPr>
              <w:spacing w:line="240" w:lineRule="auto"/>
              <w:rPr>
                <w:rFonts w:ascii="Times New Roman" w:eastAsia="Times New Roman" w:hAnsi="Times New Roman" w:cs="Times New Roman"/>
                <w:sz w:val="28"/>
                <w:szCs w:val="28"/>
              </w:rPr>
            </w:pPr>
          </w:p>
        </w:tc>
      </w:tr>
    </w:tbl>
    <w:p w14:paraId="0F761CE8" w14:textId="77777777" w:rsidR="00AB1CE6" w:rsidRDefault="00AB1CE6">
      <w:pPr>
        <w:spacing w:line="240" w:lineRule="auto"/>
        <w:rPr>
          <w:rFonts w:ascii="Times New Roman" w:eastAsia="Times New Roman" w:hAnsi="Times New Roman" w:cs="Times New Roman"/>
          <w:sz w:val="28"/>
          <w:szCs w:val="28"/>
        </w:rPr>
      </w:pPr>
    </w:p>
    <w:p w14:paraId="413FAFF8" w14:textId="77777777" w:rsidR="00AB1CE6" w:rsidRDefault="00AB1CE6">
      <w:pPr>
        <w:spacing w:line="240" w:lineRule="auto"/>
        <w:rPr>
          <w:rFonts w:ascii="Times New Roman" w:eastAsia="Times New Roman" w:hAnsi="Times New Roman" w:cs="Times New Roman"/>
          <w:sz w:val="28"/>
          <w:szCs w:val="28"/>
        </w:rPr>
      </w:pPr>
    </w:p>
    <w:p w14:paraId="434EA612" w14:textId="77777777" w:rsidR="00AB1CE6" w:rsidRDefault="00AB1CE6">
      <w:pPr>
        <w:spacing w:line="240" w:lineRule="auto"/>
        <w:rPr>
          <w:rFonts w:ascii="Times New Roman" w:eastAsia="Times New Roman" w:hAnsi="Times New Roman" w:cs="Times New Roman"/>
          <w:sz w:val="28"/>
          <w:szCs w:val="28"/>
        </w:rPr>
      </w:pPr>
    </w:p>
    <w:p w14:paraId="3B45C65F" w14:textId="77777777" w:rsidR="00AB1CE6" w:rsidRDefault="00AB1CE6">
      <w:pPr>
        <w:spacing w:line="240" w:lineRule="auto"/>
        <w:rPr>
          <w:rFonts w:ascii="Times New Roman" w:eastAsia="Times New Roman" w:hAnsi="Times New Roman" w:cs="Times New Roman"/>
          <w:sz w:val="28"/>
          <w:szCs w:val="28"/>
        </w:rPr>
      </w:pPr>
    </w:p>
    <w:p w14:paraId="7ED80F70" w14:textId="77777777" w:rsidR="00AB1CE6" w:rsidRDefault="00AB1CE6">
      <w:pPr>
        <w:spacing w:line="240" w:lineRule="auto"/>
        <w:rPr>
          <w:rFonts w:ascii="Times New Roman" w:eastAsia="Times New Roman" w:hAnsi="Times New Roman" w:cs="Times New Roman"/>
          <w:sz w:val="28"/>
          <w:szCs w:val="28"/>
        </w:rPr>
      </w:pPr>
    </w:p>
    <w:p w14:paraId="41D52F3A" w14:textId="77777777" w:rsidR="00AB1CE6" w:rsidRDefault="00AB1CE6">
      <w:pPr>
        <w:spacing w:line="240" w:lineRule="auto"/>
        <w:rPr>
          <w:rFonts w:ascii="Times New Roman" w:eastAsia="Times New Roman" w:hAnsi="Times New Roman" w:cs="Times New Roman"/>
          <w:sz w:val="28"/>
          <w:szCs w:val="28"/>
        </w:rPr>
      </w:pPr>
    </w:p>
    <w:p w14:paraId="2A81A182"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Questions</w:t>
      </w:r>
    </w:p>
    <w:p w14:paraId="4A1DBF1C" w14:textId="77777777" w:rsidR="00AB1CE6" w:rsidRDefault="00F6454D">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space next to your list, draw a frontal section of a kidney.  Label and color code each structure that is on your list.</w:t>
      </w:r>
    </w:p>
    <w:p w14:paraId="72396890" w14:textId="77777777" w:rsidR="00AB1CE6" w:rsidRDefault="00F6454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1F6D62E3" w14:textId="77777777" w:rsidR="00AB1CE6" w:rsidRDefault="00F6454D">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the differences between the renal cortex and the renal medulla?</w:t>
      </w:r>
    </w:p>
    <w:p w14:paraId="42775AA2" w14:textId="77777777" w:rsidR="00AB1CE6" w:rsidRDefault="00AB1CE6">
      <w:pPr>
        <w:spacing w:line="240" w:lineRule="auto"/>
        <w:rPr>
          <w:rFonts w:ascii="Times New Roman" w:eastAsia="Times New Roman" w:hAnsi="Times New Roman" w:cs="Times New Roman"/>
          <w:sz w:val="28"/>
          <w:szCs w:val="28"/>
        </w:rPr>
      </w:pPr>
    </w:p>
    <w:p w14:paraId="77DCCD38" w14:textId="77777777" w:rsidR="00AB1CE6" w:rsidRDefault="00F6454D">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Describe the general function of each of the followin</w:t>
      </w:r>
      <w:r>
        <w:rPr>
          <w:rFonts w:ascii="Times New Roman" w:eastAsia="Times New Roman" w:hAnsi="Times New Roman" w:cs="Times New Roman"/>
          <w:sz w:val="28"/>
          <w:szCs w:val="28"/>
        </w:rPr>
        <w:t xml:space="preserve">g: </w:t>
      </w:r>
    </w:p>
    <w:p w14:paraId="6CB9CB69" w14:textId="77777777" w:rsidR="00AB1CE6" w:rsidRDefault="00AB1CE6">
      <w:pPr>
        <w:spacing w:line="240" w:lineRule="auto"/>
        <w:rPr>
          <w:rFonts w:ascii="Times New Roman" w:eastAsia="Times New Roman" w:hAnsi="Times New Roman" w:cs="Times New Roman"/>
          <w:sz w:val="28"/>
          <w:szCs w:val="28"/>
        </w:rPr>
      </w:pPr>
    </w:p>
    <w:p w14:paraId="2EBD74E8" w14:textId="77777777" w:rsidR="00AB1CE6" w:rsidRDefault="00F6454D">
      <w:pPr>
        <w:numPr>
          <w:ilvl w:val="0"/>
          <w:numId w:val="2"/>
        </w:numPr>
        <w:spacing w:line="240" w:lineRule="auto"/>
        <w:rPr>
          <w:sz w:val="28"/>
          <w:szCs w:val="28"/>
        </w:rPr>
      </w:pPr>
      <w:r>
        <w:rPr>
          <w:rFonts w:ascii="Times New Roman" w:eastAsia="Times New Roman" w:hAnsi="Times New Roman" w:cs="Times New Roman"/>
          <w:sz w:val="28"/>
          <w:szCs w:val="28"/>
        </w:rPr>
        <w:t>Kidney:</w:t>
      </w:r>
    </w:p>
    <w:p w14:paraId="353AA234" w14:textId="77777777" w:rsidR="00AB1CE6" w:rsidRDefault="00AB1CE6">
      <w:pPr>
        <w:spacing w:line="240" w:lineRule="auto"/>
        <w:rPr>
          <w:rFonts w:ascii="Times New Roman" w:eastAsia="Times New Roman" w:hAnsi="Times New Roman" w:cs="Times New Roman"/>
          <w:sz w:val="28"/>
          <w:szCs w:val="28"/>
        </w:rPr>
      </w:pPr>
    </w:p>
    <w:p w14:paraId="256D6807" w14:textId="77777777" w:rsidR="00AB1CE6" w:rsidRDefault="00AB1CE6">
      <w:pPr>
        <w:spacing w:line="240" w:lineRule="auto"/>
        <w:rPr>
          <w:rFonts w:ascii="Times New Roman" w:eastAsia="Times New Roman" w:hAnsi="Times New Roman" w:cs="Times New Roman"/>
          <w:sz w:val="28"/>
          <w:szCs w:val="28"/>
        </w:rPr>
      </w:pPr>
    </w:p>
    <w:p w14:paraId="713CA4CA" w14:textId="77777777" w:rsidR="00AB1CE6" w:rsidRDefault="00F6454D">
      <w:pPr>
        <w:numPr>
          <w:ilvl w:val="0"/>
          <w:numId w:val="2"/>
        </w:numPr>
        <w:spacing w:line="240" w:lineRule="auto"/>
        <w:rPr>
          <w:sz w:val="28"/>
          <w:szCs w:val="28"/>
        </w:rPr>
      </w:pPr>
      <w:r>
        <w:rPr>
          <w:rFonts w:ascii="Times New Roman" w:eastAsia="Times New Roman" w:hAnsi="Times New Roman" w:cs="Times New Roman"/>
          <w:sz w:val="28"/>
          <w:szCs w:val="28"/>
        </w:rPr>
        <w:t>Ureter:</w:t>
      </w:r>
    </w:p>
    <w:p w14:paraId="3E8AC7D4" w14:textId="77777777" w:rsidR="00AB1CE6" w:rsidRDefault="00AB1CE6">
      <w:pPr>
        <w:spacing w:line="240" w:lineRule="auto"/>
        <w:rPr>
          <w:rFonts w:ascii="Times New Roman" w:eastAsia="Times New Roman" w:hAnsi="Times New Roman" w:cs="Times New Roman"/>
          <w:sz w:val="28"/>
          <w:szCs w:val="28"/>
        </w:rPr>
      </w:pPr>
    </w:p>
    <w:p w14:paraId="6D20DFF6" w14:textId="77777777" w:rsidR="00AB1CE6" w:rsidRDefault="00AB1CE6">
      <w:pPr>
        <w:spacing w:line="240" w:lineRule="auto"/>
        <w:rPr>
          <w:rFonts w:ascii="Times New Roman" w:eastAsia="Times New Roman" w:hAnsi="Times New Roman" w:cs="Times New Roman"/>
          <w:sz w:val="28"/>
          <w:szCs w:val="28"/>
        </w:rPr>
      </w:pPr>
    </w:p>
    <w:p w14:paraId="213CD94E" w14:textId="77777777" w:rsidR="00AB1CE6" w:rsidRDefault="00F6454D">
      <w:pPr>
        <w:numPr>
          <w:ilvl w:val="0"/>
          <w:numId w:val="2"/>
        </w:numPr>
        <w:spacing w:line="240" w:lineRule="auto"/>
        <w:rPr>
          <w:sz w:val="28"/>
          <w:szCs w:val="28"/>
        </w:rPr>
      </w:pPr>
      <w:r>
        <w:rPr>
          <w:rFonts w:ascii="Times New Roman" w:eastAsia="Times New Roman" w:hAnsi="Times New Roman" w:cs="Times New Roman"/>
          <w:sz w:val="28"/>
          <w:szCs w:val="28"/>
        </w:rPr>
        <w:t>Urinary Bladder</w:t>
      </w:r>
    </w:p>
    <w:p w14:paraId="36693F68" w14:textId="77777777" w:rsidR="00AB1CE6" w:rsidRDefault="00AB1CE6">
      <w:pPr>
        <w:spacing w:line="240" w:lineRule="auto"/>
        <w:rPr>
          <w:rFonts w:ascii="Times New Roman" w:eastAsia="Times New Roman" w:hAnsi="Times New Roman" w:cs="Times New Roman"/>
          <w:sz w:val="28"/>
          <w:szCs w:val="28"/>
        </w:rPr>
      </w:pPr>
    </w:p>
    <w:p w14:paraId="7EB249DA" w14:textId="77777777" w:rsidR="00AB1CE6" w:rsidRDefault="00AB1CE6">
      <w:pPr>
        <w:spacing w:line="240" w:lineRule="auto"/>
        <w:rPr>
          <w:rFonts w:ascii="Times New Roman" w:eastAsia="Times New Roman" w:hAnsi="Times New Roman" w:cs="Times New Roman"/>
          <w:sz w:val="28"/>
          <w:szCs w:val="28"/>
        </w:rPr>
      </w:pPr>
    </w:p>
    <w:p w14:paraId="18C81E91" w14:textId="77777777" w:rsidR="00AB1CE6" w:rsidRDefault="00F6454D">
      <w:pPr>
        <w:numPr>
          <w:ilvl w:val="0"/>
          <w:numId w:val="2"/>
        </w:numPr>
        <w:spacing w:line="240" w:lineRule="auto"/>
        <w:rPr>
          <w:sz w:val="28"/>
          <w:szCs w:val="28"/>
        </w:rPr>
      </w:pPr>
      <w:r>
        <w:rPr>
          <w:rFonts w:ascii="Times New Roman" w:eastAsia="Times New Roman" w:hAnsi="Times New Roman" w:cs="Times New Roman"/>
          <w:sz w:val="28"/>
          <w:szCs w:val="28"/>
        </w:rPr>
        <w:t>Urethra</w:t>
      </w:r>
    </w:p>
    <w:p w14:paraId="50496995" w14:textId="77777777" w:rsidR="00AB1CE6" w:rsidRDefault="00AB1CE6">
      <w:pPr>
        <w:spacing w:line="240" w:lineRule="auto"/>
        <w:rPr>
          <w:rFonts w:ascii="Times New Roman" w:eastAsia="Times New Roman" w:hAnsi="Times New Roman" w:cs="Times New Roman"/>
          <w:sz w:val="28"/>
          <w:szCs w:val="28"/>
        </w:rPr>
      </w:pPr>
    </w:p>
    <w:p w14:paraId="2B6448DB" w14:textId="77777777" w:rsidR="00AB1CE6" w:rsidRDefault="00AB1CE6">
      <w:pPr>
        <w:spacing w:line="240" w:lineRule="auto"/>
        <w:rPr>
          <w:rFonts w:ascii="Times New Roman" w:eastAsia="Times New Roman" w:hAnsi="Times New Roman" w:cs="Times New Roman"/>
          <w:sz w:val="28"/>
          <w:szCs w:val="28"/>
        </w:rPr>
      </w:pPr>
    </w:p>
    <w:p w14:paraId="414BB73A" w14:textId="77777777" w:rsidR="00AB1CE6" w:rsidRDefault="00F6454D">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Describe the location of the kidneys in the body. (Use landmarks and anatomical directions)</w:t>
      </w:r>
    </w:p>
    <w:p w14:paraId="10C0F25B" w14:textId="77777777" w:rsidR="00AB1CE6" w:rsidRDefault="00AB1CE6">
      <w:pPr>
        <w:spacing w:line="240" w:lineRule="auto"/>
        <w:rPr>
          <w:rFonts w:ascii="Times New Roman" w:eastAsia="Times New Roman" w:hAnsi="Times New Roman" w:cs="Times New Roman"/>
          <w:sz w:val="28"/>
          <w:szCs w:val="28"/>
        </w:rPr>
      </w:pPr>
    </w:p>
    <w:p w14:paraId="551E4F12" w14:textId="77777777" w:rsidR="00AB1CE6" w:rsidRDefault="00AB1CE6">
      <w:pPr>
        <w:spacing w:line="240" w:lineRule="auto"/>
        <w:rPr>
          <w:rFonts w:ascii="Times New Roman" w:eastAsia="Times New Roman" w:hAnsi="Times New Roman" w:cs="Times New Roman"/>
          <w:sz w:val="28"/>
          <w:szCs w:val="28"/>
        </w:rPr>
      </w:pPr>
    </w:p>
    <w:p w14:paraId="06CC405B" w14:textId="77777777" w:rsidR="00AB1CE6" w:rsidRDefault="00AB1CE6">
      <w:pPr>
        <w:spacing w:line="240" w:lineRule="auto"/>
        <w:rPr>
          <w:rFonts w:ascii="Times New Roman" w:eastAsia="Times New Roman" w:hAnsi="Times New Roman" w:cs="Times New Roman"/>
          <w:sz w:val="28"/>
          <w:szCs w:val="28"/>
        </w:rPr>
      </w:pPr>
    </w:p>
    <w:p w14:paraId="64CD9C3A" w14:textId="77777777" w:rsidR="00AB1CE6" w:rsidRDefault="00AB1CE6">
      <w:pPr>
        <w:spacing w:line="240" w:lineRule="auto"/>
        <w:rPr>
          <w:rFonts w:ascii="Times New Roman" w:eastAsia="Times New Roman" w:hAnsi="Times New Roman" w:cs="Times New Roman"/>
          <w:sz w:val="28"/>
          <w:szCs w:val="28"/>
        </w:rPr>
      </w:pPr>
    </w:p>
    <w:p w14:paraId="3EEF4D9D" w14:textId="77777777" w:rsidR="00AB1CE6" w:rsidRDefault="00AB1CE6">
      <w:pPr>
        <w:spacing w:line="240" w:lineRule="auto"/>
        <w:rPr>
          <w:rFonts w:ascii="Times New Roman" w:eastAsia="Times New Roman" w:hAnsi="Times New Roman" w:cs="Times New Roman"/>
          <w:sz w:val="28"/>
          <w:szCs w:val="28"/>
        </w:rPr>
      </w:pPr>
    </w:p>
    <w:p w14:paraId="7D815321" w14:textId="77777777" w:rsidR="00AB1CE6" w:rsidRDefault="00AB1CE6">
      <w:pPr>
        <w:spacing w:line="240" w:lineRule="auto"/>
        <w:rPr>
          <w:rFonts w:ascii="Times New Roman" w:eastAsia="Times New Roman" w:hAnsi="Times New Roman" w:cs="Times New Roman"/>
          <w:sz w:val="28"/>
          <w:szCs w:val="28"/>
        </w:rPr>
      </w:pPr>
    </w:p>
    <w:p w14:paraId="655F03AF" w14:textId="77777777" w:rsidR="00AB1CE6" w:rsidRDefault="00F6454D">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is the structural and functional unit of the kidney?   </w:t>
      </w:r>
    </w:p>
    <w:p w14:paraId="091D4398" w14:textId="77777777" w:rsidR="00AB1CE6" w:rsidRDefault="00AB1CE6">
      <w:pPr>
        <w:spacing w:line="240" w:lineRule="auto"/>
        <w:rPr>
          <w:rFonts w:ascii="Times New Roman" w:eastAsia="Times New Roman" w:hAnsi="Times New Roman" w:cs="Times New Roman"/>
          <w:sz w:val="28"/>
          <w:szCs w:val="28"/>
        </w:rPr>
      </w:pPr>
    </w:p>
    <w:p w14:paraId="42B6CABA" w14:textId="77777777" w:rsidR="00AB1CE6" w:rsidRDefault="00AB1CE6"/>
    <w:sectPr w:rsidR="00AB1C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B2320"/>
    <w:multiLevelType w:val="multilevel"/>
    <w:tmpl w:val="93C8F9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4C62A8E"/>
    <w:multiLevelType w:val="multilevel"/>
    <w:tmpl w:val="940066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78842333"/>
    <w:multiLevelType w:val="multilevel"/>
    <w:tmpl w:val="2B222E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E6"/>
    <w:rsid w:val="00AB1CE6"/>
    <w:rsid w:val="00F6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E1B3"/>
  <w15:docId w15:val="{7143C4F3-DAD3-4BD0-80E1-FA0F587D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2021-03-19T00:59:00Z</dcterms:created>
  <dcterms:modified xsi:type="dcterms:W3CDTF">2021-03-19T00:59:00Z</dcterms:modified>
</cp:coreProperties>
</file>