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6CD9A" w14:textId="77777777" w:rsidR="00B81110" w:rsidRDefault="003F509C">
      <w:pPr>
        <w:ind w:hanging="180"/>
        <w:rPr>
          <w:sz w:val="24"/>
          <w:szCs w:val="24"/>
        </w:rPr>
      </w:pPr>
      <w:r>
        <w:rPr>
          <w:b/>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tbl>
      <w:tblPr>
        <w:tblStyle w:val="a"/>
        <w:tblW w:w="8812"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52"/>
        <w:gridCol w:w="6406"/>
        <w:gridCol w:w="2054"/>
      </w:tblGrid>
      <w:tr w:rsidR="00B81110" w14:paraId="5EEE6A0A" w14:textId="77777777">
        <w:trPr>
          <w:trHeight w:val="920"/>
        </w:trPr>
        <w:tc>
          <w:tcPr>
            <w:tcW w:w="352" w:type="dxa"/>
          </w:tcPr>
          <w:p w14:paraId="62EA7A30" w14:textId="77777777" w:rsidR="00B81110" w:rsidRDefault="00B81110"/>
        </w:tc>
        <w:tc>
          <w:tcPr>
            <w:tcW w:w="6406" w:type="dxa"/>
          </w:tcPr>
          <w:p w14:paraId="585E7D32" w14:textId="77777777" w:rsidR="00B81110" w:rsidRDefault="003F509C">
            <w:pPr>
              <w:pStyle w:val="Heading6"/>
            </w:pPr>
            <w:r>
              <w:t>Activity 1 – The Story of Digestion</w:t>
            </w:r>
          </w:p>
        </w:tc>
        <w:tc>
          <w:tcPr>
            <w:tcW w:w="2054" w:type="dxa"/>
          </w:tcPr>
          <w:p w14:paraId="3BF5C75F" w14:textId="77777777" w:rsidR="00B81110" w:rsidRDefault="00B81110"/>
        </w:tc>
      </w:tr>
    </w:tbl>
    <w:p w14:paraId="7B66FC5D" w14:textId="77777777" w:rsidR="00B81110" w:rsidRDefault="00B81110">
      <w:pPr>
        <w:rPr>
          <w:sz w:val="36"/>
          <w:szCs w:val="36"/>
        </w:rPr>
      </w:pPr>
    </w:p>
    <w:p w14:paraId="38EC69DB" w14:textId="77777777" w:rsidR="00B81110" w:rsidRDefault="003F509C">
      <w:pPr>
        <w:rPr>
          <w:sz w:val="36"/>
          <w:szCs w:val="36"/>
        </w:rPr>
      </w:pPr>
      <w:r>
        <w:rPr>
          <w:b/>
          <w:sz w:val="36"/>
          <w:szCs w:val="36"/>
        </w:rPr>
        <w:t>Teacher Instructions</w:t>
      </w:r>
    </w:p>
    <w:p w14:paraId="60A5C9F4" w14:textId="77777777" w:rsidR="00B81110" w:rsidRDefault="003F509C">
      <w:pPr>
        <w:rPr>
          <w:sz w:val="36"/>
          <w:szCs w:val="36"/>
        </w:rPr>
      </w:pPr>
      <w:r>
        <w:rPr>
          <w:sz w:val="36"/>
          <w:szCs w:val="36"/>
        </w:rPr>
        <w:t>This activity is designed to allow students to make a flow chart of digestion while reading a story that follows the digestion of a piece of pizza.</w:t>
      </w:r>
    </w:p>
    <w:p w14:paraId="534175D9" w14:textId="77777777" w:rsidR="00B81110" w:rsidRDefault="00B81110">
      <w:pPr>
        <w:rPr>
          <w:sz w:val="36"/>
          <w:szCs w:val="36"/>
        </w:rPr>
      </w:pPr>
    </w:p>
    <w:p w14:paraId="1152E85E" w14:textId="77777777" w:rsidR="00B81110" w:rsidRDefault="003F509C">
      <w:pPr>
        <w:rPr>
          <w:sz w:val="36"/>
          <w:szCs w:val="36"/>
        </w:rPr>
      </w:pPr>
      <w:r>
        <w:rPr>
          <w:b/>
          <w:sz w:val="36"/>
          <w:szCs w:val="36"/>
        </w:rPr>
        <w:t>Objective</w:t>
      </w:r>
    </w:p>
    <w:p w14:paraId="34A90C28" w14:textId="77777777" w:rsidR="00B81110" w:rsidRDefault="003F509C">
      <w:pPr>
        <w:rPr>
          <w:sz w:val="36"/>
          <w:szCs w:val="36"/>
        </w:rPr>
      </w:pPr>
      <w:r>
        <w:rPr>
          <w:sz w:val="36"/>
          <w:szCs w:val="36"/>
        </w:rPr>
        <w:t>After this activity, students should be able to:</w:t>
      </w:r>
    </w:p>
    <w:p w14:paraId="5444223D" w14:textId="77777777" w:rsidR="00B81110" w:rsidRDefault="003F509C">
      <w:pPr>
        <w:numPr>
          <w:ilvl w:val="0"/>
          <w:numId w:val="1"/>
        </w:numPr>
        <w:rPr>
          <w:sz w:val="36"/>
          <w:szCs w:val="36"/>
        </w:rPr>
      </w:pPr>
      <w:r>
        <w:rPr>
          <w:sz w:val="36"/>
          <w:szCs w:val="36"/>
        </w:rPr>
        <w:t>Model and understand the process of digestion.</w:t>
      </w:r>
    </w:p>
    <w:p w14:paraId="54E2517B" w14:textId="77777777" w:rsidR="00B81110" w:rsidRDefault="00B81110">
      <w:pPr>
        <w:rPr>
          <w:sz w:val="36"/>
          <w:szCs w:val="36"/>
        </w:rPr>
      </w:pPr>
    </w:p>
    <w:p w14:paraId="095CB4ED" w14:textId="77777777" w:rsidR="00B81110" w:rsidRDefault="003F509C">
      <w:pPr>
        <w:rPr>
          <w:sz w:val="36"/>
          <w:szCs w:val="36"/>
        </w:rPr>
      </w:pPr>
      <w:r>
        <w:rPr>
          <w:b/>
          <w:sz w:val="36"/>
          <w:szCs w:val="36"/>
        </w:rPr>
        <w:t>Materials</w:t>
      </w:r>
    </w:p>
    <w:p w14:paraId="4495A863" w14:textId="77777777" w:rsidR="00B81110" w:rsidRDefault="003F509C">
      <w:pPr>
        <w:rPr>
          <w:sz w:val="36"/>
          <w:szCs w:val="36"/>
        </w:rPr>
      </w:pPr>
      <w:r>
        <w:rPr>
          <w:sz w:val="36"/>
          <w:szCs w:val="36"/>
        </w:rPr>
        <w:t>Each group needs:</w:t>
      </w:r>
    </w:p>
    <w:p w14:paraId="3C69B1F6" w14:textId="77777777" w:rsidR="00B81110" w:rsidRDefault="003F509C">
      <w:pPr>
        <w:numPr>
          <w:ilvl w:val="0"/>
          <w:numId w:val="3"/>
        </w:numPr>
        <w:rPr>
          <w:sz w:val="36"/>
          <w:szCs w:val="36"/>
        </w:rPr>
      </w:pPr>
      <w:r>
        <w:rPr>
          <w:sz w:val="36"/>
          <w:szCs w:val="36"/>
        </w:rPr>
        <w:t>A printed copy of “The Story Digestion”</w:t>
      </w:r>
    </w:p>
    <w:p w14:paraId="3DDCF598" w14:textId="77777777" w:rsidR="00B81110" w:rsidRDefault="003F509C">
      <w:pPr>
        <w:numPr>
          <w:ilvl w:val="0"/>
          <w:numId w:val="3"/>
        </w:numPr>
        <w:rPr>
          <w:sz w:val="36"/>
          <w:szCs w:val="36"/>
        </w:rPr>
      </w:pPr>
      <w:r>
        <w:rPr>
          <w:sz w:val="36"/>
          <w:szCs w:val="36"/>
        </w:rPr>
        <w:t>Paper or access to computer to make a flow chart</w:t>
      </w:r>
    </w:p>
    <w:p w14:paraId="60C6B025" w14:textId="77777777" w:rsidR="00B81110" w:rsidRDefault="003F509C">
      <w:pPr>
        <w:rPr>
          <w:sz w:val="36"/>
          <w:szCs w:val="36"/>
        </w:rPr>
      </w:pPr>
      <w:r>
        <w:rPr>
          <w:sz w:val="36"/>
          <w:szCs w:val="36"/>
        </w:rPr>
        <w:t>Note: This can be modified to be done individually</w:t>
      </w:r>
    </w:p>
    <w:p w14:paraId="416052CF" w14:textId="77777777" w:rsidR="00B81110" w:rsidRDefault="00B81110">
      <w:pPr>
        <w:rPr>
          <w:sz w:val="36"/>
          <w:szCs w:val="36"/>
        </w:rPr>
      </w:pPr>
    </w:p>
    <w:p w14:paraId="2755A119" w14:textId="77777777" w:rsidR="00B81110" w:rsidRDefault="003F509C">
      <w:pPr>
        <w:rPr>
          <w:sz w:val="36"/>
          <w:szCs w:val="36"/>
        </w:rPr>
      </w:pPr>
      <w:r>
        <w:rPr>
          <w:b/>
          <w:sz w:val="36"/>
          <w:szCs w:val="36"/>
        </w:rPr>
        <w:t>Teacher Instructions</w:t>
      </w:r>
    </w:p>
    <w:p w14:paraId="1B120404" w14:textId="77777777" w:rsidR="00B81110" w:rsidRDefault="00B81110">
      <w:pPr>
        <w:rPr>
          <w:sz w:val="36"/>
          <w:szCs w:val="36"/>
        </w:rPr>
      </w:pPr>
    </w:p>
    <w:p w14:paraId="1D30CF51" w14:textId="77777777" w:rsidR="00B81110" w:rsidRDefault="003F509C">
      <w:pPr>
        <w:numPr>
          <w:ilvl w:val="0"/>
          <w:numId w:val="3"/>
        </w:numPr>
        <w:rPr>
          <w:sz w:val="36"/>
          <w:szCs w:val="36"/>
        </w:rPr>
      </w:pPr>
      <w:r>
        <w:rPr>
          <w:sz w:val="36"/>
          <w:szCs w:val="36"/>
        </w:rPr>
        <w:t>Put students in small groups (3-4 students) and pass out a copy of “The Story of Digestion” to each group.  Have students get one sheet of paper per person (or use a page in their science notebook).</w:t>
      </w:r>
    </w:p>
    <w:p w14:paraId="748E234D" w14:textId="77777777" w:rsidR="00B81110" w:rsidRDefault="003F509C">
      <w:pPr>
        <w:numPr>
          <w:ilvl w:val="0"/>
          <w:numId w:val="3"/>
        </w:numPr>
        <w:rPr>
          <w:sz w:val="36"/>
          <w:szCs w:val="36"/>
        </w:rPr>
      </w:pPr>
      <w:r>
        <w:rPr>
          <w:sz w:val="36"/>
          <w:szCs w:val="36"/>
        </w:rPr>
        <w:t>Instruct the students to take turns reading the paragraph</w:t>
      </w:r>
      <w:r>
        <w:rPr>
          <w:sz w:val="36"/>
          <w:szCs w:val="36"/>
        </w:rPr>
        <w:t>s in the story aloud to the group.  There are eight paragraphs and one section of facts, so each student should be able to read at least two paragraphs.</w:t>
      </w:r>
    </w:p>
    <w:p w14:paraId="0BED28C0" w14:textId="77777777" w:rsidR="00B81110" w:rsidRDefault="003F509C">
      <w:pPr>
        <w:numPr>
          <w:ilvl w:val="0"/>
          <w:numId w:val="3"/>
        </w:numPr>
        <w:rPr>
          <w:sz w:val="36"/>
          <w:szCs w:val="36"/>
        </w:rPr>
      </w:pPr>
      <w:r>
        <w:rPr>
          <w:sz w:val="36"/>
          <w:szCs w:val="36"/>
        </w:rPr>
        <w:lastRenderedPageBreak/>
        <w:t>As the students read, have them make a flow chart of the digestive organs that they hear being describe</w:t>
      </w:r>
      <w:r>
        <w:rPr>
          <w:sz w:val="36"/>
          <w:szCs w:val="36"/>
        </w:rPr>
        <w:t>d in the story on their paper or in their notebook.  Have the students write the name of the organ and a brief description of what happens in that organ.</w:t>
      </w:r>
    </w:p>
    <w:p w14:paraId="24411742" w14:textId="77777777" w:rsidR="00B81110" w:rsidRDefault="003F509C">
      <w:pPr>
        <w:numPr>
          <w:ilvl w:val="0"/>
          <w:numId w:val="3"/>
        </w:numPr>
        <w:rPr>
          <w:sz w:val="36"/>
          <w:szCs w:val="36"/>
        </w:rPr>
      </w:pPr>
      <w:r>
        <w:rPr>
          <w:sz w:val="36"/>
          <w:szCs w:val="36"/>
        </w:rPr>
        <w:t>At the end of the story, have the students compare their flow charts and make any changes.</w:t>
      </w:r>
    </w:p>
    <w:p w14:paraId="7025F9B8" w14:textId="77777777" w:rsidR="00B81110" w:rsidRDefault="003F509C">
      <w:pPr>
        <w:numPr>
          <w:ilvl w:val="0"/>
          <w:numId w:val="3"/>
        </w:numPr>
        <w:rPr>
          <w:sz w:val="36"/>
          <w:szCs w:val="36"/>
        </w:rPr>
      </w:pPr>
      <w:r>
        <w:rPr>
          <w:sz w:val="36"/>
          <w:szCs w:val="36"/>
        </w:rPr>
        <w:t>Allow stude</w:t>
      </w:r>
      <w:r>
        <w:rPr>
          <w:sz w:val="36"/>
          <w:szCs w:val="36"/>
        </w:rPr>
        <w:t>nts to self-check their flow chart using the key that is provided.</w:t>
      </w:r>
    </w:p>
    <w:p w14:paraId="7BE9F144" w14:textId="77777777" w:rsidR="00B81110" w:rsidRDefault="003F509C">
      <w:pPr>
        <w:numPr>
          <w:ilvl w:val="0"/>
          <w:numId w:val="3"/>
        </w:numPr>
        <w:rPr>
          <w:sz w:val="36"/>
          <w:szCs w:val="36"/>
        </w:rPr>
      </w:pPr>
      <w:r>
        <w:rPr>
          <w:sz w:val="36"/>
          <w:szCs w:val="36"/>
        </w:rPr>
        <w:t>This flow chart then becomes part of their notes.</w:t>
      </w:r>
    </w:p>
    <w:p w14:paraId="58D9AD6C" w14:textId="77777777" w:rsidR="00B81110" w:rsidRDefault="003F509C">
      <w:pPr>
        <w:numPr>
          <w:ilvl w:val="0"/>
          <w:numId w:val="3"/>
        </w:numPr>
        <w:rPr>
          <w:sz w:val="36"/>
          <w:szCs w:val="36"/>
        </w:rPr>
      </w:pPr>
      <w:r>
        <w:rPr>
          <w:sz w:val="36"/>
          <w:szCs w:val="36"/>
        </w:rPr>
        <w:t>There is a teacher key provided for this activity</w:t>
      </w:r>
    </w:p>
    <w:p w14:paraId="31DEDB7B" w14:textId="77777777" w:rsidR="00B81110" w:rsidRDefault="00B81110">
      <w:pPr>
        <w:rPr>
          <w:sz w:val="36"/>
          <w:szCs w:val="36"/>
        </w:rPr>
      </w:pPr>
    </w:p>
    <w:p w14:paraId="4D96CFF4" w14:textId="77777777" w:rsidR="00B81110" w:rsidRDefault="00B81110">
      <w:pPr>
        <w:rPr>
          <w:sz w:val="36"/>
          <w:szCs w:val="36"/>
        </w:rPr>
      </w:pPr>
    </w:p>
    <w:p w14:paraId="2DB4AE6A" w14:textId="77777777" w:rsidR="00B81110" w:rsidRDefault="00B81110">
      <w:pPr>
        <w:rPr>
          <w:sz w:val="36"/>
          <w:szCs w:val="36"/>
        </w:rPr>
      </w:pPr>
    </w:p>
    <w:p w14:paraId="0793EC22" w14:textId="77777777" w:rsidR="00B81110" w:rsidRDefault="00B81110">
      <w:pPr>
        <w:rPr>
          <w:sz w:val="36"/>
          <w:szCs w:val="36"/>
        </w:rPr>
      </w:pPr>
    </w:p>
    <w:p w14:paraId="50D67CBD" w14:textId="77777777" w:rsidR="00B81110" w:rsidRDefault="00B81110">
      <w:pPr>
        <w:rPr>
          <w:sz w:val="36"/>
          <w:szCs w:val="36"/>
        </w:rPr>
      </w:pPr>
    </w:p>
    <w:p w14:paraId="4F7C34D4" w14:textId="77777777" w:rsidR="00B81110" w:rsidRDefault="00B81110">
      <w:pPr>
        <w:rPr>
          <w:sz w:val="36"/>
          <w:szCs w:val="36"/>
        </w:rPr>
      </w:pPr>
    </w:p>
    <w:p w14:paraId="6B037E82" w14:textId="77777777" w:rsidR="00B81110" w:rsidRDefault="00B81110">
      <w:pPr>
        <w:rPr>
          <w:sz w:val="36"/>
          <w:szCs w:val="36"/>
        </w:rPr>
      </w:pPr>
    </w:p>
    <w:p w14:paraId="001924BC" w14:textId="77777777" w:rsidR="00B81110" w:rsidRDefault="00B81110">
      <w:pPr>
        <w:rPr>
          <w:sz w:val="36"/>
          <w:szCs w:val="36"/>
        </w:rPr>
      </w:pPr>
    </w:p>
    <w:p w14:paraId="5FA2FC2A" w14:textId="77777777" w:rsidR="00B81110" w:rsidRDefault="00B81110">
      <w:pPr>
        <w:rPr>
          <w:sz w:val="36"/>
          <w:szCs w:val="36"/>
        </w:rPr>
      </w:pPr>
    </w:p>
    <w:p w14:paraId="0AB0B61F" w14:textId="77777777" w:rsidR="00B81110" w:rsidRDefault="00B81110">
      <w:pPr>
        <w:rPr>
          <w:sz w:val="36"/>
          <w:szCs w:val="36"/>
        </w:rPr>
      </w:pPr>
    </w:p>
    <w:p w14:paraId="384782BA" w14:textId="77777777" w:rsidR="00B81110" w:rsidRDefault="00B81110">
      <w:pPr>
        <w:rPr>
          <w:sz w:val="36"/>
          <w:szCs w:val="36"/>
        </w:rPr>
      </w:pPr>
    </w:p>
    <w:p w14:paraId="2A6EEDA4" w14:textId="77777777" w:rsidR="00B81110" w:rsidRDefault="00B81110">
      <w:pPr>
        <w:rPr>
          <w:sz w:val="36"/>
          <w:szCs w:val="36"/>
        </w:rPr>
      </w:pPr>
    </w:p>
    <w:p w14:paraId="7C9F7EC5" w14:textId="77777777" w:rsidR="00B81110" w:rsidRDefault="00B81110">
      <w:pPr>
        <w:rPr>
          <w:sz w:val="36"/>
          <w:szCs w:val="36"/>
        </w:rPr>
      </w:pPr>
    </w:p>
    <w:p w14:paraId="0DCF55BD" w14:textId="77777777" w:rsidR="00B81110" w:rsidRDefault="00B81110">
      <w:pPr>
        <w:rPr>
          <w:sz w:val="36"/>
          <w:szCs w:val="36"/>
        </w:rPr>
      </w:pPr>
    </w:p>
    <w:p w14:paraId="6618E509" w14:textId="77777777" w:rsidR="00B81110" w:rsidRDefault="00B81110">
      <w:pPr>
        <w:rPr>
          <w:sz w:val="36"/>
          <w:szCs w:val="36"/>
        </w:rPr>
      </w:pPr>
    </w:p>
    <w:p w14:paraId="64177F02" w14:textId="77777777" w:rsidR="00B81110" w:rsidRDefault="00B81110">
      <w:pPr>
        <w:rPr>
          <w:sz w:val="36"/>
          <w:szCs w:val="36"/>
        </w:rPr>
      </w:pPr>
    </w:p>
    <w:p w14:paraId="7470496A" w14:textId="77777777" w:rsidR="00B81110" w:rsidRDefault="00B81110">
      <w:pPr>
        <w:rPr>
          <w:sz w:val="36"/>
          <w:szCs w:val="36"/>
        </w:rPr>
      </w:pPr>
    </w:p>
    <w:p w14:paraId="12BD519C" w14:textId="77777777" w:rsidR="00B81110" w:rsidRDefault="00B81110">
      <w:pPr>
        <w:rPr>
          <w:sz w:val="36"/>
          <w:szCs w:val="36"/>
        </w:rPr>
      </w:pPr>
    </w:p>
    <w:p w14:paraId="03F088F2" w14:textId="77777777" w:rsidR="00B81110" w:rsidRDefault="00B81110">
      <w:pPr>
        <w:rPr>
          <w:sz w:val="36"/>
          <w:szCs w:val="36"/>
        </w:rPr>
      </w:pPr>
    </w:p>
    <w:p w14:paraId="3DC25307" w14:textId="77777777" w:rsidR="00B81110" w:rsidRDefault="00B81110"/>
    <w:p w14:paraId="62F80656" w14:textId="77777777" w:rsidR="00B81110" w:rsidRDefault="00B81110">
      <w:pPr>
        <w:ind w:hanging="180"/>
        <w:rPr>
          <w:sz w:val="24"/>
          <w:szCs w:val="24"/>
        </w:rPr>
      </w:pPr>
    </w:p>
    <w:tbl>
      <w:tblPr>
        <w:tblStyle w:val="a0"/>
        <w:tblW w:w="9357"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751"/>
        <w:gridCol w:w="5759"/>
        <w:gridCol w:w="1847"/>
      </w:tblGrid>
      <w:tr w:rsidR="00B81110" w14:paraId="0BE3BF9B" w14:textId="77777777">
        <w:trPr>
          <w:trHeight w:val="1080"/>
        </w:trPr>
        <w:tc>
          <w:tcPr>
            <w:tcW w:w="1751" w:type="dxa"/>
          </w:tcPr>
          <w:p w14:paraId="6018066E" w14:textId="77777777" w:rsidR="00B81110" w:rsidRDefault="00B81110"/>
        </w:tc>
        <w:tc>
          <w:tcPr>
            <w:tcW w:w="5759" w:type="dxa"/>
          </w:tcPr>
          <w:p w14:paraId="14BB871A" w14:textId="77777777" w:rsidR="00B81110" w:rsidRDefault="003F509C">
            <w:pPr>
              <w:pStyle w:val="Heading6"/>
            </w:pPr>
            <w:r>
              <w:t xml:space="preserve">Activity 2 – </w:t>
            </w:r>
          </w:p>
          <w:p w14:paraId="793A9B73" w14:textId="77777777" w:rsidR="00B81110" w:rsidRDefault="003F509C">
            <w:pPr>
              <w:pStyle w:val="Heading6"/>
            </w:pPr>
            <w:r>
              <w:t>Let’s Eat</w:t>
            </w:r>
          </w:p>
        </w:tc>
        <w:tc>
          <w:tcPr>
            <w:tcW w:w="1847" w:type="dxa"/>
          </w:tcPr>
          <w:p w14:paraId="586A9505" w14:textId="77777777" w:rsidR="00B81110" w:rsidRDefault="00B81110"/>
        </w:tc>
      </w:tr>
    </w:tbl>
    <w:p w14:paraId="3B3A482B" w14:textId="77777777" w:rsidR="00B81110" w:rsidRDefault="00B81110">
      <w:pPr>
        <w:rPr>
          <w:sz w:val="36"/>
          <w:szCs w:val="36"/>
        </w:rPr>
      </w:pPr>
    </w:p>
    <w:p w14:paraId="45EF6F90" w14:textId="77777777" w:rsidR="00B81110" w:rsidRDefault="003F509C">
      <w:pPr>
        <w:rPr>
          <w:sz w:val="36"/>
          <w:szCs w:val="36"/>
        </w:rPr>
      </w:pPr>
      <w:r>
        <w:rPr>
          <w:b/>
          <w:sz w:val="36"/>
          <w:szCs w:val="36"/>
        </w:rPr>
        <w:t>Teacher Instructions</w:t>
      </w:r>
    </w:p>
    <w:p w14:paraId="0D97CE44" w14:textId="77777777" w:rsidR="00B81110" w:rsidRDefault="003F509C">
      <w:pPr>
        <w:rPr>
          <w:sz w:val="36"/>
          <w:szCs w:val="36"/>
        </w:rPr>
      </w:pPr>
      <w:r>
        <w:rPr>
          <w:sz w:val="36"/>
          <w:szCs w:val="36"/>
        </w:rPr>
        <w:t>This is a demonstration to reinforce the students’ understanding of the digestive process. This can strictly be a demonstration performed by the teacher or the teacher could have the students help with each step of the digestive process.  Complete instruct</w:t>
      </w:r>
      <w:r>
        <w:rPr>
          <w:sz w:val="36"/>
          <w:szCs w:val="36"/>
        </w:rPr>
        <w:t>ions are given in accompanying document.</w:t>
      </w:r>
    </w:p>
    <w:p w14:paraId="13D0D036" w14:textId="77777777" w:rsidR="00B81110" w:rsidRDefault="00B81110">
      <w:pPr>
        <w:rPr>
          <w:sz w:val="32"/>
          <w:szCs w:val="32"/>
        </w:rPr>
      </w:pPr>
    </w:p>
    <w:p w14:paraId="4CD0625C" w14:textId="77777777" w:rsidR="00B81110" w:rsidRDefault="003F509C">
      <w:pPr>
        <w:rPr>
          <w:sz w:val="36"/>
          <w:szCs w:val="36"/>
        </w:rPr>
      </w:pPr>
      <w:r>
        <w:rPr>
          <w:b/>
          <w:sz w:val="36"/>
          <w:szCs w:val="36"/>
        </w:rPr>
        <w:t>Objective</w:t>
      </w:r>
    </w:p>
    <w:p w14:paraId="715A4CD8" w14:textId="77777777" w:rsidR="00B81110" w:rsidRDefault="003F509C">
      <w:pPr>
        <w:rPr>
          <w:sz w:val="36"/>
          <w:szCs w:val="36"/>
        </w:rPr>
      </w:pPr>
      <w:r>
        <w:rPr>
          <w:sz w:val="36"/>
          <w:szCs w:val="36"/>
        </w:rPr>
        <w:t>After this activity, students should be able to:</w:t>
      </w:r>
    </w:p>
    <w:p w14:paraId="3042EA1D" w14:textId="77777777" w:rsidR="00B81110" w:rsidRDefault="003F509C">
      <w:pPr>
        <w:numPr>
          <w:ilvl w:val="0"/>
          <w:numId w:val="2"/>
        </w:numPr>
        <w:rPr>
          <w:sz w:val="36"/>
          <w:szCs w:val="36"/>
        </w:rPr>
      </w:pPr>
      <w:r>
        <w:rPr>
          <w:sz w:val="36"/>
          <w:szCs w:val="36"/>
        </w:rPr>
        <w:t xml:space="preserve">Observe and understand the modeled process of digestion </w:t>
      </w:r>
    </w:p>
    <w:p w14:paraId="121C26E4" w14:textId="77777777" w:rsidR="00B81110" w:rsidRDefault="00B81110">
      <w:pPr>
        <w:rPr>
          <w:sz w:val="32"/>
          <w:szCs w:val="32"/>
        </w:rPr>
      </w:pPr>
    </w:p>
    <w:p w14:paraId="5D0CAFD3" w14:textId="77777777" w:rsidR="00B81110" w:rsidRDefault="003F509C">
      <w:pPr>
        <w:rPr>
          <w:sz w:val="36"/>
          <w:szCs w:val="36"/>
        </w:rPr>
      </w:pPr>
      <w:r>
        <w:rPr>
          <w:b/>
          <w:sz w:val="36"/>
          <w:szCs w:val="36"/>
        </w:rPr>
        <w:t>Materials</w:t>
      </w:r>
    </w:p>
    <w:p w14:paraId="4AC217EE" w14:textId="77777777" w:rsidR="00B81110" w:rsidRDefault="003F509C">
      <w:pPr>
        <w:rPr>
          <w:sz w:val="36"/>
          <w:szCs w:val="36"/>
        </w:rPr>
      </w:pPr>
      <w:r>
        <w:rPr>
          <w:sz w:val="36"/>
          <w:szCs w:val="36"/>
        </w:rPr>
        <w:t xml:space="preserve">1 graham cracker </w:t>
      </w:r>
    </w:p>
    <w:p w14:paraId="131CDCFB" w14:textId="77777777" w:rsidR="00B81110" w:rsidRDefault="003F509C">
      <w:pPr>
        <w:rPr>
          <w:sz w:val="36"/>
          <w:szCs w:val="36"/>
        </w:rPr>
      </w:pPr>
      <w:r>
        <w:rPr>
          <w:sz w:val="36"/>
          <w:szCs w:val="36"/>
        </w:rPr>
        <w:t xml:space="preserve">1 Ziploc bag (quart size) </w:t>
      </w:r>
    </w:p>
    <w:p w14:paraId="555642A7" w14:textId="77777777" w:rsidR="00B81110" w:rsidRDefault="003F509C">
      <w:pPr>
        <w:rPr>
          <w:sz w:val="36"/>
          <w:szCs w:val="36"/>
        </w:rPr>
      </w:pPr>
      <w:r>
        <w:rPr>
          <w:sz w:val="36"/>
          <w:szCs w:val="36"/>
        </w:rPr>
        <w:t>2 nylon knee-high hose (of different colors); can also cut regular host to right size</w:t>
      </w:r>
    </w:p>
    <w:p w14:paraId="6947E6B8" w14:textId="77777777" w:rsidR="00B81110" w:rsidRDefault="003F509C">
      <w:pPr>
        <w:rPr>
          <w:sz w:val="36"/>
          <w:szCs w:val="36"/>
        </w:rPr>
      </w:pPr>
      <w:r>
        <w:rPr>
          <w:sz w:val="36"/>
          <w:szCs w:val="36"/>
        </w:rPr>
        <w:t xml:space="preserve">½ of a banana </w:t>
      </w:r>
    </w:p>
    <w:p w14:paraId="066B09D2" w14:textId="77777777" w:rsidR="00B81110" w:rsidRDefault="003F509C">
      <w:pPr>
        <w:rPr>
          <w:sz w:val="36"/>
          <w:szCs w:val="36"/>
        </w:rPr>
      </w:pPr>
      <w:r>
        <w:rPr>
          <w:sz w:val="36"/>
          <w:szCs w:val="36"/>
        </w:rPr>
        <w:t>1 small cup filled with water</w:t>
      </w:r>
    </w:p>
    <w:p w14:paraId="5364831F" w14:textId="77777777" w:rsidR="00B81110" w:rsidRDefault="003F509C">
      <w:pPr>
        <w:rPr>
          <w:sz w:val="36"/>
          <w:szCs w:val="36"/>
        </w:rPr>
      </w:pPr>
      <w:r>
        <w:rPr>
          <w:sz w:val="36"/>
          <w:szCs w:val="36"/>
        </w:rPr>
        <w:t>Tray to catch the juices</w:t>
      </w:r>
    </w:p>
    <w:p w14:paraId="52072130" w14:textId="77777777" w:rsidR="00B81110" w:rsidRDefault="003F509C">
      <w:r>
        <w:rPr>
          <w:sz w:val="36"/>
          <w:szCs w:val="36"/>
        </w:rPr>
        <w:t>Flexible rubber tube approximately 18 inches long (optional)</w:t>
      </w:r>
    </w:p>
    <w:tbl>
      <w:tblPr>
        <w:tblStyle w:val="a1"/>
        <w:tblW w:w="9312"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742"/>
        <w:gridCol w:w="5732"/>
        <w:gridCol w:w="1838"/>
      </w:tblGrid>
      <w:tr w:rsidR="00B81110" w14:paraId="07413269" w14:textId="77777777">
        <w:trPr>
          <w:trHeight w:val="1020"/>
        </w:trPr>
        <w:tc>
          <w:tcPr>
            <w:tcW w:w="1742" w:type="dxa"/>
          </w:tcPr>
          <w:p w14:paraId="769121F9" w14:textId="77777777" w:rsidR="00B81110" w:rsidRDefault="00B81110"/>
        </w:tc>
        <w:tc>
          <w:tcPr>
            <w:tcW w:w="5732" w:type="dxa"/>
          </w:tcPr>
          <w:p w14:paraId="38D1511B" w14:textId="77777777" w:rsidR="00B81110" w:rsidRDefault="003F509C">
            <w:pPr>
              <w:pStyle w:val="Heading6"/>
            </w:pPr>
            <w:r>
              <w:t>Activity 3 – Digestive System Graphic Organizer</w:t>
            </w:r>
          </w:p>
        </w:tc>
        <w:tc>
          <w:tcPr>
            <w:tcW w:w="1838" w:type="dxa"/>
          </w:tcPr>
          <w:p w14:paraId="51215831" w14:textId="77777777" w:rsidR="00B81110" w:rsidRDefault="00B81110"/>
        </w:tc>
      </w:tr>
    </w:tbl>
    <w:p w14:paraId="6B379B1E" w14:textId="77777777" w:rsidR="00B81110" w:rsidRDefault="00B81110">
      <w:pPr>
        <w:rPr>
          <w:sz w:val="36"/>
          <w:szCs w:val="36"/>
        </w:rPr>
      </w:pPr>
    </w:p>
    <w:p w14:paraId="4F46B7D9" w14:textId="77777777" w:rsidR="00B81110" w:rsidRDefault="003F509C">
      <w:pPr>
        <w:rPr>
          <w:sz w:val="36"/>
          <w:szCs w:val="36"/>
        </w:rPr>
      </w:pPr>
      <w:r>
        <w:rPr>
          <w:b/>
          <w:sz w:val="36"/>
          <w:szCs w:val="36"/>
        </w:rPr>
        <w:t>Teacher Instructions</w:t>
      </w:r>
    </w:p>
    <w:p w14:paraId="6707D3AD" w14:textId="77777777" w:rsidR="00B81110" w:rsidRDefault="003F509C">
      <w:pPr>
        <w:rPr>
          <w:sz w:val="36"/>
          <w:szCs w:val="36"/>
        </w:rPr>
      </w:pPr>
      <w:r>
        <w:rPr>
          <w:sz w:val="36"/>
          <w:szCs w:val="36"/>
        </w:rPr>
        <w:t>This activity is designed to allow students to review and organize the knowledge from the unit.</w:t>
      </w:r>
    </w:p>
    <w:p w14:paraId="32507781" w14:textId="77777777" w:rsidR="00B81110" w:rsidRDefault="00B81110">
      <w:pPr>
        <w:rPr>
          <w:sz w:val="36"/>
          <w:szCs w:val="36"/>
        </w:rPr>
      </w:pPr>
    </w:p>
    <w:p w14:paraId="540559AB" w14:textId="77777777" w:rsidR="00B81110" w:rsidRDefault="003F509C">
      <w:pPr>
        <w:rPr>
          <w:sz w:val="36"/>
          <w:szCs w:val="36"/>
        </w:rPr>
      </w:pPr>
      <w:r>
        <w:rPr>
          <w:b/>
          <w:sz w:val="36"/>
          <w:szCs w:val="36"/>
        </w:rPr>
        <w:t>Objective</w:t>
      </w:r>
    </w:p>
    <w:p w14:paraId="6C4DCBBC" w14:textId="77777777" w:rsidR="00B81110" w:rsidRDefault="003F509C">
      <w:pPr>
        <w:rPr>
          <w:sz w:val="36"/>
          <w:szCs w:val="36"/>
        </w:rPr>
      </w:pPr>
      <w:r>
        <w:rPr>
          <w:sz w:val="36"/>
          <w:szCs w:val="36"/>
        </w:rPr>
        <w:t>The students wi</w:t>
      </w:r>
      <w:r>
        <w:rPr>
          <w:sz w:val="36"/>
          <w:szCs w:val="36"/>
        </w:rPr>
        <w:t>ll understand the structure and function of the digestive system.</w:t>
      </w:r>
    </w:p>
    <w:p w14:paraId="7F8DEA99" w14:textId="77777777" w:rsidR="00B81110" w:rsidRDefault="00B81110">
      <w:pPr>
        <w:rPr>
          <w:sz w:val="36"/>
          <w:szCs w:val="36"/>
        </w:rPr>
      </w:pPr>
    </w:p>
    <w:p w14:paraId="026DE0CE" w14:textId="77777777" w:rsidR="00B81110" w:rsidRDefault="003F509C">
      <w:pPr>
        <w:rPr>
          <w:sz w:val="36"/>
          <w:szCs w:val="36"/>
        </w:rPr>
      </w:pPr>
      <w:r>
        <w:rPr>
          <w:b/>
          <w:sz w:val="36"/>
          <w:szCs w:val="36"/>
        </w:rPr>
        <w:t>Materials</w:t>
      </w:r>
    </w:p>
    <w:p w14:paraId="4C55DDA2" w14:textId="77777777" w:rsidR="00B81110" w:rsidRDefault="003F509C">
      <w:pPr>
        <w:numPr>
          <w:ilvl w:val="0"/>
          <w:numId w:val="4"/>
        </w:numPr>
        <w:rPr>
          <w:sz w:val="36"/>
          <w:szCs w:val="36"/>
        </w:rPr>
      </w:pPr>
      <w:r>
        <w:rPr>
          <w:sz w:val="36"/>
          <w:szCs w:val="36"/>
        </w:rPr>
        <w:t>Student handout</w:t>
      </w:r>
    </w:p>
    <w:p w14:paraId="15245C6F" w14:textId="77777777" w:rsidR="00B81110" w:rsidRDefault="00B81110">
      <w:pPr>
        <w:rPr>
          <w:sz w:val="36"/>
          <w:szCs w:val="36"/>
        </w:rPr>
      </w:pPr>
    </w:p>
    <w:p w14:paraId="2EFACADE" w14:textId="77777777" w:rsidR="00B81110" w:rsidRDefault="003F509C">
      <w:pPr>
        <w:rPr>
          <w:sz w:val="36"/>
          <w:szCs w:val="36"/>
        </w:rPr>
      </w:pPr>
      <w:r>
        <w:rPr>
          <w:b/>
          <w:sz w:val="36"/>
          <w:szCs w:val="36"/>
        </w:rPr>
        <w:t>Procedure</w:t>
      </w:r>
    </w:p>
    <w:p w14:paraId="6645777E" w14:textId="77777777" w:rsidR="00B81110" w:rsidRDefault="003F509C">
      <w:pPr>
        <w:rPr>
          <w:sz w:val="36"/>
          <w:szCs w:val="36"/>
        </w:rPr>
      </w:pPr>
      <w:r>
        <w:rPr>
          <w:sz w:val="36"/>
          <w:szCs w:val="36"/>
        </w:rPr>
        <w:t>This student handout has a diagram of the digestive system with arrows and boxes for each of the major organs discussed in the unit. Students can fill in the boxes as they go through the lesson, or as a review after completion of the lesson.</w:t>
      </w:r>
    </w:p>
    <w:p w14:paraId="12061C9B" w14:textId="77777777" w:rsidR="00B81110" w:rsidRDefault="00B81110">
      <w:pPr>
        <w:rPr>
          <w:sz w:val="36"/>
          <w:szCs w:val="36"/>
        </w:rPr>
      </w:pPr>
    </w:p>
    <w:p w14:paraId="0F841524" w14:textId="77777777" w:rsidR="00B81110" w:rsidRDefault="00B81110">
      <w:pPr>
        <w:rPr>
          <w:sz w:val="36"/>
          <w:szCs w:val="36"/>
        </w:rPr>
      </w:pPr>
    </w:p>
    <w:p w14:paraId="592BCDB5" w14:textId="77777777" w:rsidR="00B81110" w:rsidRDefault="00B81110">
      <w:pPr>
        <w:rPr>
          <w:sz w:val="36"/>
          <w:szCs w:val="36"/>
        </w:rPr>
      </w:pPr>
    </w:p>
    <w:sectPr w:rsidR="00B81110">
      <w:headerReference w:type="default" r:id="rId7"/>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16EEA" w14:textId="77777777" w:rsidR="003F509C" w:rsidRDefault="003F509C">
      <w:r>
        <w:separator/>
      </w:r>
    </w:p>
  </w:endnote>
  <w:endnote w:type="continuationSeparator" w:id="0">
    <w:p w14:paraId="6F23D6A1" w14:textId="77777777" w:rsidR="003F509C" w:rsidRDefault="003F5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6C2B5" w14:textId="77777777" w:rsidR="003F509C" w:rsidRDefault="003F509C">
      <w:r>
        <w:separator/>
      </w:r>
    </w:p>
  </w:footnote>
  <w:footnote w:type="continuationSeparator" w:id="0">
    <w:p w14:paraId="73FF27D9" w14:textId="77777777" w:rsidR="003F509C" w:rsidRDefault="003F5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21795" w14:textId="77777777" w:rsidR="00B81110" w:rsidRDefault="003F509C">
    <w:pPr>
      <w:pBdr>
        <w:top w:val="nil"/>
        <w:left w:val="nil"/>
        <w:bottom w:val="nil"/>
        <w:right w:val="nil"/>
        <w:between w:val="nil"/>
      </w:pBdr>
      <w:tabs>
        <w:tab w:val="center" w:pos="4680"/>
        <w:tab w:val="right" w:pos="9360"/>
      </w:tabs>
      <w:rPr>
        <w:color w:val="000000"/>
      </w:rPr>
    </w:pPr>
    <w:r>
      <w:rPr>
        <w:color w:val="000000"/>
      </w:rPr>
      <w:t>Life Science Organ Systems Digestion Activities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4F2943"/>
    <w:multiLevelType w:val="multilevel"/>
    <w:tmpl w:val="5A2E1B1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15:restartNumberingAfterBreak="0">
    <w:nsid w:val="308E7F8F"/>
    <w:multiLevelType w:val="multilevel"/>
    <w:tmpl w:val="BD946D4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15:restartNumberingAfterBreak="0">
    <w:nsid w:val="36E05C28"/>
    <w:multiLevelType w:val="multilevel"/>
    <w:tmpl w:val="5D9CBD02"/>
    <w:lvl w:ilvl="0">
      <w:start w:val="1"/>
      <w:numFmt w:val="bullet"/>
      <w:lvlText w:val="●"/>
      <w:lvlJc w:val="left"/>
      <w:pPr>
        <w:ind w:left="720" w:hanging="360"/>
      </w:pPr>
      <w:rPr>
        <w:rFonts w:ascii="Noto Sans Symbols" w:eastAsia="Noto Sans Symbols" w:hAnsi="Noto Sans Symbols" w:cs="Noto Sans Symbols"/>
        <w:sz w:val="28"/>
        <w:szCs w:val="2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DFC1383"/>
    <w:multiLevelType w:val="multilevel"/>
    <w:tmpl w:val="9C165F1C"/>
    <w:lvl w:ilvl="0">
      <w:start w:val="1"/>
      <w:numFmt w:val="bullet"/>
      <w:lvlText w:val="●"/>
      <w:lvlJc w:val="left"/>
      <w:pPr>
        <w:ind w:left="720" w:hanging="360"/>
      </w:pPr>
      <w:rPr>
        <w:rFonts w:ascii="Noto Sans Symbols" w:eastAsia="Noto Sans Symbols" w:hAnsi="Noto Sans Symbols" w:cs="Noto Sans Symbols"/>
        <w:sz w:val="28"/>
        <w:szCs w:val="2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110"/>
    <w:rsid w:val="003F509C"/>
    <w:rsid w:val="00B81110"/>
    <w:rsid w:val="00D72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B371E"/>
  <w15:docId w15:val="{B0FB0A27-FBF9-49F9-A2E2-399E5ED60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rPr>
  </w:style>
  <w:style w:type="paragraph" w:styleId="Heading2">
    <w:name w:val="heading 2"/>
    <w:basedOn w:val="Normal"/>
    <w:next w:val="Normal"/>
    <w:uiPriority w:val="9"/>
    <w:unhideWhenUsed/>
    <w:qFormat/>
    <w:pPr>
      <w:keepNext/>
      <w:spacing w:before="240" w:after="60"/>
      <w:outlineLvl w:val="1"/>
    </w:pPr>
    <w:rPr>
      <w:rFonts w:ascii="Calibri" w:eastAsia="Calibri" w:hAnsi="Calibri" w:cs="Calibri"/>
      <w:b/>
      <w:i/>
    </w:rPr>
  </w:style>
  <w:style w:type="paragraph" w:styleId="Heading3">
    <w:name w:val="heading 3"/>
    <w:basedOn w:val="Normal"/>
    <w:next w:val="Normal"/>
    <w:uiPriority w:val="9"/>
    <w:unhideWhenUsed/>
    <w:qFormat/>
    <w:pPr>
      <w:keepNext/>
      <w:spacing w:before="240" w:after="60"/>
      <w:outlineLvl w:val="2"/>
    </w:pPr>
    <w:rPr>
      <w:rFonts w:ascii="Calibri" w:eastAsia="Calibri" w:hAnsi="Calibri" w:cs="Calibri"/>
      <w:b/>
      <w:sz w:val="26"/>
      <w:szCs w:val="26"/>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unhideWhenUsed/>
    <w:qFormat/>
    <w:pPr>
      <w:keepNext/>
      <w:jc w:val="center"/>
      <w:outlineLvl w:val="5"/>
    </w:pPr>
    <w:rPr>
      <w:b/>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412</Words>
  <Characters>2351</Characters>
  <Application>Microsoft Office Word</Application>
  <DocSecurity>0</DocSecurity>
  <Lines>19</Lines>
  <Paragraphs>5</Paragraphs>
  <ScaleCrop>false</ScaleCrop>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Harshita Chaudhary</cp:lastModifiedBy>
  <cp:revision>2</cp:revision>
  <dcterms:created xsi:type="dcterms:W3CDTF">2021-03-19T01:00:00Z</dcterms:created>
  <dcterms:modified xsi:type="dcterms:W3CDTF">2021-03-19T01:00:00Z</dcterms:modified>
</cp:coreProperties>
</file>