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B02B0" w:rsidRDefault="00011E36">
      <w:pPr>
        <w:spacing w:before="240" w:after="240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PEER Life Science Cells Are Us Meeting Cells’ Energy Needs Notes Outline</w:t>
      </w:r>
    </w:p>
    <w:p w14:paraId="00000002" w14:textId="77777777" w:rsidR="005B02B0" w:rsidRDefault="00011E36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5B02B0" w:rsidRDefault="00011E36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Energy is the capacity to do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4" w14:textId="77777777" w:rsidR="005B02B0" w:rsidRDefault="00011E36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Energy can be stored as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energy, or as energy of motion, known as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energy.</w:t>
      </w:r>
    </w:p>
    <w:p w14:paraId="00000005" w14:textId="77777777" w:rsidR="005B02B0" w:rsidRDefault="00011E36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other forms of energy:</w:t>
      </w:r>
    </w:p>
    <w:p w14:paraId="00000006" w14:textId="77777777" w:rsidR="005B02B0" w:rsidRDefault="00011E36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</w:t>
      </w:r>
    </w:p>
    <w:p w14:paraId="00000007" w14:textId="77777777" w:rsidR="005B02B0" w:rsidRDefault="00011E36">
      <w:pPr>
        <w:numPr>
          <w:ilvl w:val="2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</w:t>
      </w:r>
    </w:p>
    <w:p w14:paraId="00000008" w14:textId="77777777" w:rsidR="005B02B0" w:rsidRDefault="00011E36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Molecules are held together by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bonds with an energy force that is released when these bonds are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9" w14:textId="77777777" w:rsidR="005B02B0" w:rsidRDefault="00011E36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most readily available form of energy in th</w:t>
      </w:r>
      <w:r>
        <w:rPr>
          <w:rFonts w:ascii="Verdana" w:eastAsia="Verdana" w:hAnsi="Verdana" w:cs="Verdana"/>
          <w:sz w:val="28"/>
          <w:szCs w:val="28"/>
        </w:rPr>
        <w:t xml:space="preserve">e body is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A" w14:textId="77777777" w:rsidR="005B02B0" w:rsidRDefault="00011E36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are organelles that allow the energy in glucose to be released and captured in a usable form in a process called cellular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B" w14:textId="77777777" w:rsidR="005B02B0" w:rsidRDefault="00011E36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0000000C" w14:textId="77777777" w:rsidR="005B02B0" w:rsidRDefault="00011E36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Mitochondria use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to liberate the chemic</w:t>
      </w:r>
      <w:r>
        <w:rPr>
          <w:rFonts w:ascii="Verdana" w:eastAsia="Verdana" w:hAnsi="Verdana" w:cs="Verdana"/>
          <w:sz w:val="28"/>
          <w:szCs w:val="28"/>
        </w:rPr>
        <w:t>al energy of food and trap it in storage compounds that cells can use.</w:t>
      </w:r>
    </w:p>
    <w:p w14:paraId="0000000D" w14:textId="77777777" w:rsidR="005B02B0" w:rsidRDefault="00011E36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This process is called cellular respiration. The net chemical equation for it is:</w:t>
      </w:r>
    </w:p>
    <w:p w14:paraId="0000000E" w14:textId="77777777" w:rsidR="005B02B0" w:rsidRDefault="00011E36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</w:t>
      </w:r>
    </w:p>
    <w:p w14:paraId="0000000F" w14:textId="77777777" w:rsidR="005B02B0" w:rsidRDefault="00011E36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br w:type="page"/>
      </w:r>
    </w:p>
    <w:p w14:paraId="00000010" w14:textId="77777777" w:rsidR="005B02B0" w:rsidRDefault="00011E36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first step of cellular respiration is called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proofErr w:type="gramStart"/>
      <w:r>
        <w:rPr>
          <w:rFonts w:ascii="Verdana" w:eastAsia="Verdana" w:hAnsi="Verdana" w:cs="Verdana"/>
          <w:sz w:val="28"/>
          <w:szCs w:val="28"/>
          <w:u w:val="single"/>
        </w:rPr>
        <w:t>_</w:t>
      </w:r>
      <w:r>
        <w:rPr>
          <w:rFonts w:ascii="Verdana" w:eastAsia="Verdana" w:hAnsi="Verdana" w:cs="Verdana"/>
          <w:sz w:val="28"/>
          <w:szCs w:val="28"/>
        </w:rPr>
        <w:t>, and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is where glucose is split and transformed into a molecule called pyruvic acid. This process </w:t>
      </w:r>
      <w:r>
        <w:rPr>
          <w:rFonts w:ascii="Verdana" w:eastAsia="Verdana" w:hAnsi="Verdana" w:cs="Verdana"/>
          <w:sz w:val="28"/>
          <w:szCs w:val="28"/>
          <w:u w:val="single"/>
        </w:rPr>
        <w:t>does/does not</w:t>
      </w:r>
      <w:r>
        <w:rPr>
          <w:rFonts w:ascii="Verdana" w:eastAsia="Verdana" w:hAnsi="Verdana" w:cs="Verdana"/>
          <w:sz w:val="28"/>
          <w:szCs w:val="28"/>
        </w:rPr>
        <w:t xml:space="preserve"> require </w:t>
      </w:r>
      <w:proofErr w:type="gramStart"/>
      <w:r>
        <w:rPr>
          <w:rFonts w:ascii="Verdana" w:eastAsia="Verdana" w:hAnsi="Verdana" w:cs="Verdana"/>
          <w:sz w:val="28"/>
          <w:szCs w:val="28"/>
        </w:rPr>
        <w:t>oxygen, or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is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1" w14:textId="77777777" w:rsidR="005B02B0" w:rsidRDefault="00011E36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next step is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Cycle which only occurs in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conditions (oxyg</w:t>
      </w:r>
      <w:r>
        <w:rPr>
          <w:rFonts w:ascii="Verdana" w:eastAsia="Verdana" w:hAnsi="Verdana" w:cs="Verdana"/>
          <w:sz w:val="28"/>
          <w:szCs w:val="28"/>
        </w:rPr>
        <w:t>en is present).</w:t>
      </w:r>
    </w:p>
    <w:p w14:paraId="00000012" w14:textId="77777777" w:rsidR="005B02B0" w:rsidRDefault="00011E36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last step of cellular respiration is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3" w14:textId="77777777" w:rsidR="005B02B0" w:rsidRDefault="00011E36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This step transforms adenosine diphosphate (ADP) to adenosine triphosphate (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). The third phosphate bond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the energy released by the breakdown of glucose.</w:t>
      </w:r>
    </w:p>
    <w:p w14:paraId="00000014" w14:textId="77777777" w:rsidR="005B02B0" w:rsidRDefault="00011E36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00000015" w14:textId="77777777" w:rsidR="005B02B0" w:rsidRDefault="00011E36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mitochondrion is an oval bag filled with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. They are so small that they are only visible with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microscopes.</w:t>
      </w:r>
    </w:p>
    <w:p w14:paraId="00000016" w14:textId="77777777" w:rsidR="005B02B0" w:rsidRDefault="00011E36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large number of membrane folds in mitochondria allow for</w:t>
      </w:r>
      <w:r>
        <w:rPr>
          <w:rFonts w:ascii="Verdana" w:eastAsia="Verdana" w:hAnsi="Verdana" w:cs="Verdana"/>
          <w:sz w:val="28"/>
          <w:szCs w:val="28"/>
        </w:rPr>
        <w:t xml:space="preserve"> more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for chemical reactions to occur.</w:t>
      </w:r>
    </w:p>
    <w:p w14:paraId="00000017" w14:textId="77777777" w:rsidR="005B02B0" w:rsidRDefault="00011E36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Mitochondria can be separated from broken up cells by centrifugation (spinning at high speed) which separates parts of the cell by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8" w14:textId="77777777" w:rsidR="005B02B0" w:rsidRDefault="00011E36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Mitochondria have DNA that is different from the DNA found in the nucleus, and this DNA is only inherited from your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9" w14:textId="77777777" w:rsidR="005B02B0" w:rsidRDefault="00011E36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As mitochondria produce energy, they also produce a toxic by-product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 These highly reactive substa</w:t>
      </w:r>
      <w:r>
        <w:rPr>
          <w:rFonts w:ascii="Verdana" w:eastAsia="Verdana" w:hAnsi="Verdana" w:cs="Verdana"/>
          <w:sz w:val="28"/>
          <w:szCs w:val="28"/>
        </w:rPr>
        <w:t xml:space="preserve">nces can damage nearby mitochondrial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A" w14:textId="77777777" w:rsidR="005B02B0" w:rsidRDefault="00011E36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In addition to creating energy for the cell to use, mitochondria also produce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B" w14:textId="77777777" w:rsidR="005B02B0" w:rsidRDefault="00011E36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Common Hazards</w:t>
      </w:r>
    </w:p>
    <w:p w14:paraId="0000001C" w14:textId="77777777" w:rsidR="005B02B0" w:rsidRDefault="00011E36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Mitochondrial toxins can act in three ways. They can:</w:t>
      </w:r>
    </w:p>
    <w:p w14:paraId="0000001D" w14:textId="77777777" w:rsidR="005B02B0" w:rsidRDefault="00011E36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electron transport which int</w:t>
      </w:r>
      <w:r>
        <w:rPr>
          <w:rFonts w:ascii="Verdana" w:eastAsia="Verdana" w:hAnsi="Verdana" w:cs="Verdana"/>
          <w:sz w:val="28"/>
          <w:szCs w:val="28"/>
        </w:rPr>
        <w:t>erferes with the transport of electrons through the chain of proteins in the electron transport system.</w:t>
      </w:r>
    </w:p>
    <w:p w14:paraId="0000001E" w14:textId="77777777" w:rsidR="005B02B0" w:rsidRDefault="00011E36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phosphate bonding which prevents the creation of ATP without affecting electron transport.</w:t>
      </w:r>
    </w:p>
    <w:p w14:paraId="0000001F" w14:textId="77777777" w:rsidR="005B02B0" w:rsidRDefault="00011E36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Have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action where they inhibit elec</w:t>
      </w:r>
      <w:r>
        <w:rPr>
          <w:rFonts w:ascii="Verdana" w:eastAsia="Verdana" w:hAnsi="Verdana" w:cs="Verdana"/>
          <w:sz w:val="28"/>
          <w:szCs w:val="28"/>
        </w:rPr>
        <w:t>tron transport at high doses and uncouple phosphate bonding at low doses.</w:t>
      </w:r>
    </w:p>
    <w:p w14:paraId="00000020" w14:textId="77777777" w:rsidR="005B02B0" w:rsidRDefault="005B02B0">
      <w:pPr>
        <w:spacing w:before="240" w:after="200"/>
        <w:rPr>
          <w:rFonts w:ascii="Verdana" w:eastAsia="Verdana" w:hAnsi="Verdana" w:cs="Verdana"/>
        </w:rPr>
      </w:pPr>
    </w:p>
    <w:p w14:paraId="00000021" w14:textId="77777777" w:rsidR="005B02B0" w:rsidRDefault="005B02B0">
      <w:pPr>
        <w:spacing w:after="200"/>
      </w:pPr>
    </w:p>
    <w:sectPr w:rsidR="005B02B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DCBF" w14:textId="77777777" w:rsidR="00011E36" w:rsidRDefault="00011E36">
      <w:pPr>
        <w:spacing w:line="240" w:lineRule="auto"/>
      </w:pPr>
      <w:r>
        <w:separator/>
      </w:r>
    </w:p>
  </w:endnote>
  <w:endnote w:type="continuationSeparator" w:id="0">
    <w:p w14:paraId="2E1484AB" w14:textId="77777777" w:rsidR="00011E36" w:rsidRDefault="00011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0ADB" w14:textId="77777777" w:rsidR="00011E36" w:rsidRDefault="00011E36">
      <w:pPr>
        <w:spacing w:line="240" w:lineRule="auto"/>
      </w:pPr>
      <w:r>
        <w:separator/>
      </w:r>
    </w:p>
  </w:footnote>
  <w:footnote w:type="continuationSeparator" w:id="0">
    <w:p w14:paraId="60861F1B" w14:textId="77777777" w:rsidR="00011E36" w:rsidRDefault="00011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5B02B0" w:rsidRDefault="005B02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E1F"/>
    <w:multiLevelType w:val="multilevel"/>
    <w:tmpl w:val="C3EE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E6753"/>
    <w:multiLevelType w:val="multilevel"/>
    <w:tmpl w:val="42984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B62E58"/>
    <w:multiLevelType w:val="multilevel"/>
    <w:tmpl w:val="36DE3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AB4885"/>
    <w:multiLevelType w:val="multilevel"/>
    <w:tmpl w:val="BFD27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B0"/>
    <w:rsid w:val="00011E36"/>
    <w:rsid w:val="005B02B0"/>
    <w:rsid w:val="008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1320A-7222-410A-85EB-F2A121D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2020-07-16T06:01:00Z</dcterms:created>
  <dcterms:modified xsi:type="dcterms:W3CDTF">2020-07-16T06:01:00Z</dcterms:modified>
</cp:coreProperties>
</file>