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8800E" w14:textId="40B91E42" w:rsidR="00CF15EF" w:rsidRPr="007C0787" w:rsidRDefault="00CF15EF" w:rsidP="00CF15EF">
      <w:pPr>
        <w:spacing w:after="240"/>
        <w:rPr>
          <w:rFonts w:ascii="Verdana" w:eastAsia="Verdana" w:hAnsi="Verdana" w:cs="Verdana"/>
          <w:color w:val="FF0000"/>
        </w:rPr>
      </w:pPr>
      <w:r w:rsidRPr="00733EEC">
        <w:rPr>
          <w:rFonts w:ascii="Verdana" w:eastAsia="Verdana" w:hAnsi="Verdana" w:cs="Verdana"/>
        </w:rPr>
        <w:t xml:space="preserve">PEER Life Science </w:t>
      </w:r>
      <w:r w:rsidR="007C0787">
        <w:rPr>
          <w:rFonts w:ascii="Verdana" w:eastAsia="Verdana" w:hAnsi="Verdana" w:cs="Verdana"/>
        </w:rPr>
        <w:t>Toxic or Not: Welcome to Your World</w:t>
      </w:r>
      <w:r>
        <w:rPr>
          <w:rFonts w:ascii="Verdana" w:eastAsia="Verdana" w:hAnsi="Verdana" w:cs="Verdana"/>
        </w:rPr>
        <w:t xml:space="preserve"> </w:t>
      </w:r>
      <w:r w:rsidRPr="00733EEC">
        <w:rPr>
          <w:rFonts w:ascii="Verdana" w:eastAsia="Verdana" w:hAnsi="Verdana" w:cs="Verdana"/>
        </w:rPr>
        <w:t xml:space="preserve">Notes Outline </w:t>
      </w:r>
      <w:r w:rsidR="007C0787">
        <w:rPr>
          <w:rFonts w:ascii="Verdana" w:eastAsia="Verdana" w:hAnsi="Verdana" w:cs="Verdana"/>
          <w:color w:val="FF0000"/>
        </w:rPr>
        <w:t>KEY</w:t>
      </w:r>
    </w:p>
    <w:p w14:paraId="0C7861A9" w14:textId="40925FA3" w:rsidR="00CF15EF" w:rsidRDefault="00CF15EF" w:rsidP="00CF15EF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Introduction</w:t>
      </w:r>
    </w:p>
    <w:p w14:paraId="0BF35C98" w14:textId="0BF0BC32" w:rsidR="00CF15EF" w:rsidRDefault="007C0787" w:rsidP="007C0787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</w:t>
      </w:r>
      <w:r w:rsidRPr="006626D2">
        <w:rPr>
          <w:rFonts w:ascii="Verdana" w:hAnsi="Verdana"/>
          <w:bCs/>
          <w:color w:val="FF0000"/>
          <w:u w:val="single"/>
        </w:rPr>
        <w:t>environment</w:t>
      </w:r>
      <w:r>
        <w:rPr>
          <w:rFonts w:ascii="Verdana" w:hAnsi="Verdana"/>
          <w:bCs/>
        </w:rPr>
        <w:t xml:space="preserve"> is the sum of all outside conditions that affect the life, development, and survival of an organism. </w:t>
      </w:r>
    </w:p>
    <w:p w14:paraId="27B33BD7" w14:textId="3380CBB4" w:rsidR="007C0787" w:rsidRPr="007C0787" w:rsidRDefault="007C0787" w:rsidP="007C0787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 environmental hazard is a substance, state, or event that has the potential to </w:t>
      </w:r>
      <w:r w:rsidRPr="006626D2">
        <w:rPr>
          <w:rFonts w:ascii="Verdana" w:hAnsi="Verdana"/>
          <w:bCs/>
          <w:color w:val="FF0000"/>
          <w:u w:val="single"/>
        </w:rPr>
        <w:t>threaten</w:t>
      </w:r>
      <w:r>
        <w:rPr>
          <w:rFonts w:ascii="Verdana" w:hAnsi="Verdana"/>
          <w:bCs/>
        </w:rPr>
        <w:t xml:space="preserve"> the surrounding environment or adversely affect health.</w:t>
      </w:r>
    </w:p>
    <w:p w14:paraId="05411864" w14:textId="1769CB3E" w:rsidR="00CF15EF" w:rsidRDefault="00CF15EF" w:rsidP="007C0787">
      <w:pPr>
        <w:rPr>
          <w:rFonts w:ascii="Verdana" w:hAnsi="Verdana"/>
          <w:bCs/>
        </w:rPr>
      </w:pPr>
    </w:p>
    <w:p w14:paraId="50A6BAE7" w14:textId="094EE0C6" w:rsidR="00CF15EF" w:rsidRDefault="00CF15EF" w:rsidP="007C078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Lesson</w:t>
      </w:r>
    </w:p>
    <w:p w14:paraId="363F844D" w14:textId="5A7C25C3" w:rsidR="00CF15EF" w:rsidRDefault="007C0787" w:rsidP="007C0787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 </w:t>
      </w:r>
      <w:r w:rsidRPr="006626D2">
        <w:rPr>
          <w:rFonts w:ascii="Verdana" w:hAnsi="Verdana"/>
          <w:bCs/>
          <w:color w:val="FF0000"/>
          <w:u w:val="single"/>
        </w:rPr>
        <w:t>ecosystem</w:t>
      </w:r>
      <w:r>
        <w:rPr>
          <w:rFonts w:ascii="Verdana" w:hAnsi="Verdana"/>
          <w:bCs/>
        </w:rPr>
        <w:t xml:space="preserve"> is the interacting system of a biological community and its </w:t>
      </w:r>
      <w:r w:rsidRPr="007C0787">
        <w:rPr>
          <w:rFonts w:ascii="Verdana" w:hAnsi="Verdana"/>
          <w:bCs/>
        </w:rPr>
        <w:t>non-living</w:t>
      </w:r>
      <w:r>
        <w:rPr>
          <w:rFonts w:ascii="Verdana" w:hAnsi="Verdana"/>
          <w:bCs/>
        </w:rPr>
        <w:t xml:space="preserve"> environmental surroundings. They allow for </w:t>
      </w:r>
      <w:r w:rsidRPr="006626D2">
        <w:rPr>
          <w:rFonts w:ascii="Verdana" w:hAnsi="Verdana"/>
          <w:bCs/>
          <w:color w:val="FF0000"/>
          <w:u w:val="single"/>
        </w:rPr>
        <w:t>matter</w:t>
      </w:r>
      <w:r w:rsidRPr="006626D2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>to be recycled.</w:t>
      </w:r>
    </w:p>
    <w:p w14:paraId="67C181A7" w14:textId="3820561D" w:rsidR="007C0787" w:rsidRDefault="007C0787" w:rsidP="007C0787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Every living thing needs </w:t>
      </w:r>
      <w:r w:rsidRPr="006626D2">
        <w:rPr>
          <w:rFonts w:ascii="Verdana" w:hAnsi="Verdana"/>
          <w:bCs/>
          <w:color w:val="FF0000"/>
          <w:u w:val="single"/>
        </w:rPr>
        <w:t>energy</w:t>
      </w:r>
      <w:r>
        <w:rPr>
          <w:rFonts w:ascii="Verdana" w:hAnsi="Verdana"/>
          <w:bCs/>
        </w:rPr>
        <w:t xml:space="preserve"> to survive, which they can get from their </w:t>
      </w:r>
      <w:r w:rsidRPr="006626D2">
        <w:rPr>
          <w:rFonts w:ascii="Verdana" w:hAnsi="Verdana"/>
          <w:bCs/>
          <w:color w:val="FF0000"/>
          <w:u w:val="single"/>
        </w:rPr>
        <w:t>food</w:t>
      </w:r>
      <w:r>
        <w:rPr>
          <w:rFonts w:ascii="Verdana" w:hAnsi="Verdana"/>
          <w:bCs/>
        </w:rPr>
        <w:t xml:space="preserve">. The </w:t>
      </w:r>
      <w:r w:rsidRPr="006626D2">
        <w:rPr>
          <w:rFonts w:ascii="Verdana" w:hAnsi="Verdana"/>
          <w:bCs/>
          <w:color w:val="FF0000"/>
          <w:u w:val="single"/>
        </w:rPr>
        <w:t>sun</w:t>
      </w:r>
      <w:r>
        <w:rPr>
          <w:rFonts w:ascii="Verdana" w:hAnsi="Verdana"/>
          <w:bCs/>
        </w:rPr>
        <w:t xml:space="preserve"> is the main source of energy on Earth. </w:t>
      </w:r>
    </w:p>
    <w:p w14:paraId="5DAECE7B" w14:textId="714C3B55" w:rsidR="007C0787" w:rsidRDefault="007C0787" w:rsidP="007C0787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An organism that makes its own food from an inorganic energy source, such as from the sun, is called a </w:t>
      </w:r>
      <w:r w:rsidRPr="006626D2">
        <w:rPr>
          <w:rFonts w:ascii="Verdana" w:hAnsi="Verdana"/>
          <w:bCs/>
          <w:color w:val="FF0000"/>
          <w:u w:val="single"/>
        </w:rPr>
        <w:t>producer</w:t>
      </w:r>
      <w:r>
        <w:rPr>
          <w:rFonts w:ascii="Verdana" w:hAnsi="Verdana"/>
          <w:bCs/>
        </w:rPr>
        <w:t xml:space="preserve">. The energy they capture is used to make </w:t>
      </w:r>
      <w:proofErr w:type="gramStart"/>
      <w:r>
        <w:rPr>
          <w:rFonts w:ascii="Verdana" w:hAnsi="Verdana"/>
          <w:bCs/>
        </w:rPr>
        <w:t>all of</w:t>
      </w:r>
      <w:proofErr w:type="gramEnd"/>
      <w:r>
        <w:rPr>
          <w:rFonts w:ascii="Verdana" w:hAnsi="Verdana"/>
          <w:bCs/>
        </w:rPr>
        <w:t xml:space="preserve"> the organic matter in the environment, which is called </w:t>
      </w:r>
      <w:r w:rsidRPr="006626D2">
        <w:rPr>
          <w:rFonts w:ascii="Verdana" w:hAnsi="Verdana"/>
          <w:bCs/>
          <w:color w:val="FF0000"/>
          <w:u w:val="single"/>
        </w:rPr>
        <w:t>biomass</w:t>
      </w:r>
      <w:r>
        <w:rPr>
          <w:rFonts w:ascii="Verdana" w:hAnsi="Verdana"/>
          <w:bCs/>
        </w:rPr>
        <w:t>.</w:t>
      </w:r>
    </w:p>
    <w:p w14:paraId="148D13CF" w14:textId="2F29930F" w:rsidR="007C0787" w:rsidRDefault="007C0787" w:rsidP="007C0787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A </w:t>
      </w:r>
      <w:r w:rsidRPr="006626D2">
        <w:rPr>
          <w:rFonts w:ascii="Verdana" w:hAnsi="Verdana"/>
          <w:bCs/>
          <w:color w:val="FF0000"/>
          <w:u w:val="single"/>
        </w:rPr>
        <w:t>consumer</w:t>
      </w:r>
      <w:r>
        <w:rPr>
          <w:rFonts w:ascii="Verdana" w:hAnsi="Verdana"/>
          <w:bCs/>
        </w:rPr>
        <w:t xml:space="preserve"> is an organism that must eat other organisms to gain energy because they cannot produce their own food.</w:t>
      </w:r>
      <w:r w:rsidR="00560C70">
        <w:rPr>
          <w:rFonts w:ascii="Verdana" w:hAnsi="Verdana"/>
          <w:bCs/>
        </w:rPr>
        <w:t xml:space="preserve"> There are three types of consumers: </w:t>
      </w:r>
      <w:r w:rsidR="00560C70" w:rsidRPr="006626D2">
        <w:rPr>
          <w:rFonts w:ascii="Verdana" w:hAnsi="Verdana"/>
          <w:bCs/>
          <w:color w:val="FF0000"/>
          <w:u w:val="single"/>
        </w:rPr>
        <w:t>herbivores</w:t>
      </w:r>
      <w:r w:rsidR="00560C70" w:rsidRPr="006626D2">
        <w:rPr>
          <w:rFonts w:ascii="Verdana" w:hAnsi="Verdana"/>
          <w:bCs/>
          <w:color w:val="FF0000"/>
        </w:rPr>
        <w:t>,</w:t>
      </w:r>
      <w:r w:rsidR="00560C70">
        <w:rPr>
          <w:rFonts w:ascii="Verdana" w:hAnsi="Verdana"/>
          <w:bCs/>
        </w:rPr>
        <w:t xml:space="preserve"> which eat only plants; </w:t>
      </w:r>
      <w:r w:rsidR="00560C70" w:rsidRPr="006626D2">
        <w:rPr>
          <w:rFonts w:ascii="Verdana" w:hAnsi="Verdana"/>
          <w:bCs/>
          <w:color w:val="FF0000"/>
          <w:u w:val="single"/>
        </w:rPr>
        <w:t>carnivores</w:t>
      </w:r>
      <w:r w:rsidR="00560C70">
        <w:rPr>
          <w:rFonts w:ascii="Verdana" w:hAnsi="Verdana"/>
          <w:bCs/>
        </w:rPr>
        <w:t xml:space="preserve">, which eat meat/animals; and </w:t>
      </w:r>
      <w:r w:rsidR="00560C70" w:rsidRPr="006626D2">
        <w:rPr>
          <w:rFonts w:ascii="Verdana" w:hAnsi="Verdana"/>
          <w:bCs/>
          <w:color w:val="FF0000"/>
          <w:u w:val="single"/>
        </w:rPr>
        <w:t>omnivores</w:t>
      </w:r>
      <w:r w:rsidR="00560C70" w:rsidRPr="006626D2">
        <w:rPr>
          <w:rFonts w:ascii="Verdana" w:hAnsi="Verdana"/>
          <w:bCs/>
          <w:color w:val="FF0000"/>
        </w:rPr>
        <w:t>,</w:t>
      </w:r>
      <w:r w:rsidR="00560C70">
        <w:rPr>
          <w:rFonts w:ascii="Verdana" w:hAnsi="Verdana"/>
          <w:bCs/>
        </w:rPr>
        <w:t xml:space="preserve"> which eat both plants and animals. </w:t>
      </w:r>
    </w:p>
    <w:p w14:paraId="68FB7A84" w14:textId="6D327DC0" w:rsidR="00560C70" w:rsidRDefault="00560C70" w:rsidP="007C0787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Decomposers consume the bodies of </w:t>
      </w:r>
      <w:r w:rsidRPr="006626D2">
        <w:rPr>
          <w:rFonts w:ascii="Verdana" w:hAnsi="Verdana"/>
          <w:bCs/>
          <w:color w:val="FF0000"/>
          <w:u w:val="single"/>
        </w:rPr>
        <w:t>dead</w:t>
      </w:r>
      <w:r>
        <w:rPr>
          <w:rFonts w:ascii="Verdana" w:hAnsi="Verdana"/>
          <w:bCs/>
        </w:rPr>
        <w:t xml:space="preserve"> organisms as well as organic waste. </w:t>
      </w:r>
    </w:p>
    <w:p w14:paraId="450F2390" w14:textId="0988F6E6" w:rsidR="00560C70" w:rsidRDefault="00560C70" w:rsidP="007C0787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In ecology, a </w:t>
      </w:r>
      <w:r w:rsidRPr="006626D2">
        <w:rPr>
          <w:rFonts w:ascii="Verdana" w:hAnsi="Verdana"/>
          <w:bCs/>
          <w:color w:val="FF0000"/>
          <w:u w:val="single"/>
        </w:rPr>
        <w:t>food chain</w:t>
      </w:r>
      <w:r w:rsidRPr="006626D2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is the sequence of transfers of </w:t>
      </w:r>
      <w:r w:rsidRPr="006626D2">
        <w:rPr>
          <w:rFonts w:ascii="Verdana" w:hAnsi="Verdana"/>
          <w:bCs/>
          <w:color w:val="FF0000"/>
          <w:u w:val="single"/>
        </w:rPr>
        <w:t>matter</w:t>
      </w:r>
      <w:r w:rsidRPr="006626D2">
        <w:rPr>
          <w:rFonts w:ascii="Verdana" w:hAnsi="Verdana"/>
          <w:bCs/>
          <w:color w:val="FF0000"/>
        </w:rPr>
        <w:t xml:space="preserve"> and </w:t>
      </w:r>
      <w:r w:rsidRPr="006626D2">
        <w:rPr>
          <w:rFonts w:ascii="Verdana" w:hAnsi="Verdana"/>
          <w:bCs/>
          <w:color w:val="FF0000"/>
          <w:u w:val="single"/>
        </w:rPr>
        <w:t>energy</w:t>
      </w:r>
      <w:r w:rsidRPr="006626D2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in the form of food from organism to organism. </w:t>
      </w:r>
    </w:p>
    <w:p w14:paraId="47E6DFAB" w14:textId="1986849A" w:rsidR="004B6CB0" w:rsidRDefault="004B6CB0" w:rsidP="004B6CB0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Many different food chains interact to form complex </w:t>
      </w:r>
      <w:r w:rsidRPr="006626D2">
        <w:rPr>
          <w:rFonts w:ascii="Verdana" w:hAnsi="Verdana"/>
          <w:bCs/>
          <w:color w:val="FF0000"/>
          <w:u w:val="single"/>
        </w:rPr>
        <w:t>food webs</w:t>
      </w:r>
      <w:r>
        <w:rPr>
          <w:rFonts w:ascii="Verdana" w:hAnsi="Verdana"/>
          <w:bCs/>
        </w:rPr>
        <w:t xml:space="preserve">, which may help to ensure a species’ survival in nature. Changes in one part of the food web may have effects at various </w:t>
      </w:r>
      <w:r w:rsidRPr="006626D2">
        <w:rPr>
          <w:rFonts w:ascii="Verdana" w:hAnsi="Verdana"/>
          <w:bCs/>
          <w:color w:val="FF0000"/>
          <w:u w:val="single"/>
        </w:rPr>
        <w:t>trophic level</w:t>
      </w:r>
      <w:r>
        <w:rPr>
          <w:rFonts w:ascii="Verdana" w:hAnsi="Verdana"/>
          <w:bCs/>
          <w:u w:val="single"/>
        </w:rPr>
        <w:t>s</w:t>
      </w:r>
      <w:r>
        <w:rPr>
          <w:rFonts w:ascii="Verdana" w:hAnsi="Verdana"/>
          <w:bCs/>
        </w:rPr>
        <w:t xml:space="preserve">, or the feeding levels that energy passes through. </w:t>
      </w:r>
    </w:p>
    <w:p w14:paraId="5899D0B3" w14:textId="442A5515" w:rsidR="004B6CB0" w:rsidRDefault="004B6CB0" w:rsidP="004B6CB0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Only about </w:t>
      </w:r>
      <w:r w:rsidRPr="006626D2">
        <w:rPr>
          <w:rFonts w:ascii="Verdana" w:hAnsi="Verdana"/>
          <w:bCs/>
          <w:color w:val="FF0000"/>
          <w:u w:val="single"/>
        </w:rPr>
        <w:t>10</w:t>
      </w:r>
      <w:r w:rsidRPr="006626D2">
        <w:rPr>
          <w:rFonts w:ascii="Verdana" w:hAnsi="Verdana"/>
          <w:bCs/>
          <w:color w:val="FF0000"/>
        </w:rPr>
        <w:t>%</w:t>
      </w:r>
      <w:r>
        <w:rPr>
          <w:rFonts w:ascii="Verdana" w:hAnsi="Verdana"/>
          <w:bCs/>
        </w:rPr>
        <w:t xml:space="preserve"> of the energy transferred between each trophic level is converted to biomass. </w:t>
      </w:r>
    </w:p>
    <w:p w14:paraId="270EDBE6" w14:textId="58A05EB5" w:rsidR="004B6CB0" w:rsidRDefault="004B6CB0" w:rsidP="004B6CB0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6626D2">
        <w:rPr>
          <w:rFonts w:ascii="Verdana" w:hAnsi="Verdana"/>
          <w:bCs/>
          <w:color w:val="FF0000"/>
          <w:u w:val="single"/>
        </w:rPr>
        <w:t>Detritus</w:t>
      </w:r>
      <w:r>
        <w:rPr>
          <w:rFonts w:ascii="Verdana" w:hAnsi="Verdana"/>
          <w:bCs/>
        </w:rPr>
        <w:t xml:space="preserve"> is the dead or waste matter that comes from organisms in a food web. </w:t>
      </w:r>
    </w:p>
    <w:p w14:paraId="21A0FB28" w14:textId="77777777" w:rsidR="004C3863" w:rsidRDefault="004C3863" w:rsidP="004C3863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In the water cycle, </w:t>
      </w:r>
      <w:r w:rsidRPr="006626D2">
        <w:rPr>
          <w:rFonts w:ascii="Verdana" w:hAnsi="Verdana"/>
          <w:bCs/>
          <w:color w:val="FF0000"/>
          <w:u w:val="single"/>
        </w:rPr>
        <w:t>evaporation</w:t>
      </w:r>
      <w:r>
        <w:rPr>
          <w:rFonts w:ascii="Verdana" w:hAnsi="Verdana"/>
          <w:bCs/>
        </w:rPr>
        <w:t xml:space="preserve"> will convert liquid water into gaseous water vapor. This water vapor will then </w:t>
      </w:r>
      <w:r w:rsidRPr="006626D2">
        <w:rPr>
          <w:rFonts w:ascii="Verdana" w:hAnsi="Verdana"/>
          <w:bCs/>
          <w:color w:val="FF0000"/>
          <w:u w:val="single"/>
        </w:rPr>
        <w:t>condense</w:t>
      </w:r>
      <w:r>
        <w:rPr>
          <w:rFonts w:ascii="Verdana" w:hAnsi="Verdana"/>
          <w:bCs/>
        </w:rPr>
        <w:t xml:space="preserve"> to form clouds. Most of this condensed water will </w:t>
      </w:r>
      <w:r w:rsidRPr="006626D2">
        <w:rPr>
          <w:rFonts w:ascii="Verdana" w:hAnsi="Verdana"/>
          <w:bCs/>
          <w:color w:val="FF0000"/>
          <w:u w:val="single"/>
        </w:rPr>
        <w:t>precipitate</w:t>
      </w:r>
      <w:r>
        <w:rPr>
          <w:rFonts w:ascii="Verdana" w:hAnsi="Verdana"/>
          <w:bCs/>
        </w:rPr>
        <w:t xml:space="preserve"> back into the ocean as rain or snow. </w:t>
      </w:r>
      <w:r w:rsidRPr="006626D2">
        <w:rPr>
          <w:rFonts w:ascii="Verdana" w:hAnsi="Verdana"/>
          <w:bCs/>
          <w:color w:val="FF0000"/>
          <w:u w:val="single"/>
        </w:rPr>
        <w:t>Transpiration</w:t>
      </w:r>
      <w:r w:rsidRPr="004C3863">
        <w:rPr>
          <w:rFonts w:ascii="Verdana" w:hAnsi="Verdana"/>
          <w:bCs/>
        </w:rPr>
        <w:t xml:space="preserve"> is the evaporation of water from the leaves of plants.</w:t>
      </w:r>
    </w:p>
    <w:p w14:paraId="79F6A158" w14:textId="77777777" w:rsidR="004C3863" w:rsidRDefault="004C3863" w:rsidP="004C3863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</w:t>
      </w:r>
      <w:r w:rsidRPr="006626D2">
        <w:rPr>
          <w:rFonts w:ascii="Verdana" w:hAnsi="Verdana"/>
          <w:bCs/>
          <w:color w:val="FF0000"/>
          <w:u w:val="single"/>
        </w:rPr>
        <w:t>Carbon</w:t>
      </w:r>
      <w:r>
        <w:rPr>
          <w:rFonts w:ascii="Verdana" w:hAnsi="Verdana"/>
          <w:bCs/>
        </w:rPr>
        <w:t xml:space="preserve"> cycle describes the flow of carbon between living organisms and the non-living environment. </w:t>
      </w:r>
    </w:p>
    <w:p w14:paraId="6D4C3416" w14:textId="53492F8F" w:rsidR="004C3863" w:rsidRDefault="004C3863" w:rsidP="004C3863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In the carbon cycle, plants will absorb CO</w:t>
      </w:r>
      <w:r>
        <w:rPr>
          <w:rFonts w:ascii="Verdana" w:hAnsi="Verdana"/>
          <w:bCs/>
          <w:vertAlign w:val="subscript"/>
        </w:rPr>
        <w:t>2</w:t>
      </w:r>
      <w:r>
        <w:rPr>
          <w:rFonts w:ascii="Verdana" w:hAnsi="Verdana"/>
          <w:bCs/>
        </w:rPr>
        <w:t xml:space="preserve"> from the environment to use in </w:t>
      </w:r>
      <w:r w:rsidRPr="006626D2">
        <w:rPr>
          <w:rFonts w:ascii="Verdana" w:hAnsi="Verdana"/>
          <w:bCs/>
          <w:color w:val="FF0000"/>
          <w:u w:val="single"/>
        </w:rPr>
        <w:t>photosynthesis</w:t>
      </w:r>
      <w:r>
        <w:rPr>
          <w:rFonts w:ascii="Verdana" w:hAnsi="Verdana"/>
          <w:bCs/>
        </w:rPr>
        <w:t xml:space="preserve"> and organisms will release CO</w:t>
      </w:r>
      <w:r>
        <w:rPr>
          <w:rFonts w:ascii="Verdana" w:hAnsi="Verdana"/>
          <w:bCs/>
          <w:vertAlign w:val="subscript"/>
        </w:rPr>
        <w:t>2</w:t>
      </w:r>
      <w:r>
        <w:rPr>
          <w:rFonts w:ascii="Verdana" w:hAnsi="Verdana"/>
          <w:bCs/>
        </w:rPr>
        <w:t xml:space="preserve"> into the air during </w:t>
      </w:r>
      <w:r w:rsidRPr="006626D2">
        <w:rPr>
          <w:rFonts w:ascii="Verdana" w:hAnsi="Verdana"/>
          <w:bCs/>
          <w:color w:val="FF0000"/>
          <w:u w:val="single"/>
        </w:rPr>
        <w:t>respiration</w:t>
      </w:r>
      <w:r>
        <w:rPr>
          <w:rFonts w:ascii="Verdana" w:hAnsi="Verdana"/>
          <w:bCs/>
        </w:rPr>
        <w:t xml:space="preserve">. </w:t>
      </w:r>
    </w:p>
    <w:p w14:paraId="39B26A13" w14:textId="074F6A5A" w:rsidR="004C3863" w:rsidRDefault="004C3863" w:rsidP="004C3863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 xml:space="preserve">A large portion of Carbon on Earth is stored in </w:t>
      </w:r>
      <w:r w:rsidRPr="006626D2">
        <w:rPr>
          <w:rFonts w:ascii="Verdana" w:hAnsi="Verdana"/>
          <w:bCs/>
          <w:color w:val="FF0000"/>
          <w:u w:val="single"/>
        </w:rPr>
        <w:t>rocks</w:t>
      </w:r>
      <w:r w:rsidRPr="006626D2">
        <w:rPr>
          <w:rFonts w:ascii="Verdana" w:hAnsi="Verdana"/>
          <w:bCs/>
          <w:color w:val="FF0000"/>
        </w:rPr>
        <w:t>.</w:t>
      </w:r>
      <w:r>
        <w:rPr>
          <w:rFonts w:ascii="Verdana" w:hAnsi="Verdana"/>
          <w:bCs/>
        </w:rPr>
        <w:t xml:space="preserve"> The ocean also contains large amounts of CO</w:t>
      </w:r>
      <w:r>
        <w:rPr>
          <w:rFonts w:ascii="Verdana" w:hAnsi="Verdana"/>
          <w:bCs/>
          <w:vertAlign w:val="subscript"/>
        </w:rPr>
        <w:t>2</w:t>
      </w:r>
      <w:r>
        <w:rPr>
          <w:rFonts w:ascii="Verdana" w:hAnsi="Verdana"/>
          <w:bCs/>
        </w:rPr>
        <w:t xml:space="preserve"> because it easily </w:t>
      </w:r>
      <w:r w:rsidRPr="006626D2">
        <w:rPr>
          <w:rFonts w:ascii="Verdana" w:hAnsi="Verdana"/>
          <w:bCs/>
          <w:color w:val="FF0000"/>
          <w:u w:val="single"/>
        </w:rPr>
        <w:t>dissolves</w:t>
      </w:r>
      <w:r>
        <w:rPr>
          <w:rFonts w:ascii="Verdana" w:hAnsi="Verdana"/>
          <w:bCs/>
        </w:rPr>
        <w:t xml:space="preserve"> in water. </w:t>
      </w:r>
    </w:p>
    <w:p w14:paraId="01328F23" w14:textId="0C159F4F" w:rsidR="004C3863" w:rsidRDefault="004C3863" w:rsidP="004C3863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Organisms require </w:t>
      </w:r>
      <w:r w:rsidRPr="006626D2">
        <w:rPr>
          <w:rFonts w:ascii="Verdana" w:hAnsi="Verdana"/>
          <w:bCs/>
          <w:color w:val="FF0000"/>
          <w:u w:val="single"/>
        </w:rPr>
        <w:t>nitrogen</w:t>
      </w:r>
      <w:r>
        <w:rPr>
          <w:rFonts w:ascii="Verdana" w:hAnsi="Verdana"/>
          <w:bCs/>
        </w:rPr>
        <w:t xml:space="preserve"> to produce amino acids. The nitrogen cycle produces the </w:t>
      </w:r>
      <w:r w:rsidRPr="006626D2">
        <w:rPr>
          <w:rFonts w:ascii="Verdana" w:hAnsi="Verdana"/>
          <w:bCs/>
          <w:color w:val="FF0000"/>
          <w:u w:val="single"/>
        </w:rPr>
        <w:t>fixed</w:t>
      </w:r>
      <w:r>
        <w:rPr>
          <w:rFonts w:ascii="Verdana" w:hAnsi="Verdana"/>
          <w:bCs/>
        </w:rPr>
        <w:t xml:space="preserve"> form of nitrogen that organisms need</w:t>
      </w:r>
      <w:r w:rsidR="00BD7974">
        <w:rPr>
          <w:rFonts w:ascii="Verdana" w:hAnsi="Verdana"/>
          <w:bCs/>
        </w:rPr>
        <w:t>.</w:t>
      </w:r>
      <w:r>
        <w:rPr>
          <w:rFonts w:ascii="Verdana" w:hAnsi="Verdana"/>
          <w:bCs/>
        </w:rPr>
        <w:t xml:space="preserve"> </w:t>
      </w:r>
      <w:r w:rsidR="00BD7974">
        <w:rPr>
          <w:rFonts w:ascii="Verdana" w:hAnsi="Verdana"/>
          <w:bCs/>
        </w:rPr>
        <w:t>A s</w:t>
      </w:r>
      <w:r>
        <w:rPr>
          <w:rFonts w:ascii="Verdana" w:hAnsi="Verdana"/>
          <w:bCs/>
        </w:rPr>
        <w:t xml:space="preserve">pecial type of </w:t>
      </w:r>
      <w:r w:rsidRPr="006626D2">
        <w:rPr>
          <w:rFonts w:ascii="Verdana" w:hAnsi="Verdana"/>
          <w:bCs/>
          <w:color w:val="FF0000"/>
          <w:u w:val="single"/>
        </w:rPr>
        <w:t>bacteria</w:t>
      </w:r>
      <w:r w:rsidR="00BD7974">
        <w:rPr>
          <w:rFonts w:ascii="Verdana" w:hAnsi="Verdana"/>
          <w:bCs/>
        </w:rPr>
        <w:t xml:space="preserve">, called nitrogen fixing bacteria, </w:t>
      </w:r>
      <w:r>
        <w:rPr>
          <w:rFonts w:ascii="Verdana" w:hAnsi="Verdana"/>
          <w:bCs/>
        </w:rPr>
        <w:t xml:space="preserve">will produce </w:t>
      </w:r>
      <w:r w:rsidRPr="006626D2">
        <w:rPr>
          <w:rFonts w:ascii="Verdana" w:hAnsi="Verdana"/>
          <w:bCs/>
          <w:color w:val="FF0000"/>
          <w:u w:val="single"/>
        </w:rPr>
        <w:t>ammonia</w:t>
      </w:r>
      <w:r w:rsidR="00BD7974" w:rsidRPr="006626D2">
        <w:rPr>
          <w:rFonts w:ascii="Verdana" w:hAnsi="Verdana"/>
          <w:bCs/>
          <w:color w:val="FF0000"/>
        </w:rPr>
        <w:t>.</w:t>
      </w:r>
    </w:p>
    <w:p w14:paraId="0CF1927D" w14:textId="7C6FFBFD" w:rsidR="00BD7974" w:rsidRDefault="00BD7974" w:rsidP="004C3863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6626D2">
        <w:rPr>
          <w:rFonts w:ascii="Verdana" w:hAnsi="Verdana"/>
          <w:bCs/>
          <w:color w:val="FF0000"/>
          <w:u w:val="single"/>
        </w:rPr>
        <w:t>Nitrates</w:t>
      </w:r>
      <w:r w:rsidRPr="006626D2">
        <w:rPr>
          <w:rFonts w:ascii="Verdana" w:hAnsi="Verdana"/>
          <w:bCs/>
          <w:color w:val="FF0000"/>
        </w:rPr>
        <w:t xml:space="preserve"> and </w:t>
      </w:r>
      <w:r w:rsidRPr="006626D2">
        <w:rPr>
          <w:rFonts w:ascii="Verdana" w:hAnsi="Verdana"/>
          <w:bCs/>
          <w:color w:val="FF0000"/>
          <w:u w:val="single"/>
        </w:rPr>
        <w:t>nitrites</w:t>
      </w:r>
      <w:r w:rsidRPr="006626D2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are nitrogen and oxygen containing compounds that can be used by plants to make amino acids. </w:t>
      </w:r>
    </w:p>
    <w:p w14:paraId="6F231B35" w14:textId="79374DE3" w:rsidR="00BD7974" w:rsidRDefault="00BD7974" w:rsidP="004C3863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branch of science that is concerned with the nature, effects, and detection of poisons is called </w:t>
      </w:r>
      <w:r w:rsidRPr="006626D2">
        <w:rPr>
          <w:rFonts w:ascii="Verdana" w:hAnsi="Verdana"/>
          <w:bCs/>
          <w:color w:val="FF0000"/>
          <w:u w:val="single"/>
        </w:rPr>
        <w:t>toxicology</w:t>
      </w:r>
      <w:r w:rsidRPr="006626D2">
        <w:rPr>
          <w:rFonts w:ascii="Verdana" w:hAnsi="Verdana"/>
          <w:bCs/>
          <w:color w:val="FF0000"/>
        </w:rPr>
        <w:t>.</w:t>
      </w:r>
      <w:r>
        <w:rPr>
          <w:rFonts w:ascii="Verdana" w:hAnsi="Verdana"/>
          <w:bCs/>
        </w:rPr>
        <w:t xml:space="preserve"> </w:t>
      </w:r>
    </w:p>
    <w:p w14:paraId="59B3FD4B" w14:textId="25F0071B" w:rsidR="00BD7974" w:rsidRDefault="00BD7974" w:rsidP="004C3863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 w:rsidRPr="006626D2">
        <w:rPr>
          <w:rFonts w:ascii="Verdana" w:hAnsi="Verdana"/>
          <w:bCs/>
          <w:color w:val="FF0000"/>
          <w:u w:val="single"/>
        </w:rPr>
        <w:t>Toxicity</w:t>
      </w:r>
      <w:r w:rsidRPr="006626D2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is the degree to which a chemical substance can damage an organism. </w:t>
      </w:r>
    </w:p>
    <w:p w14:paraId="044D5F31" w14:textId="360615DF" w:rsidR="00BD7974" w:rsidRDefault="00BD7974" w:rsidP="004C3863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People can be exposed to </w:t>
      </w:r>
      <w:r w:rsidRPr="006626D2">
        <w:rPr>
          <w:rFonts w:ascii="Verdana" w:hAnsi="Verdana"/>
          <w:bCs/>
          <w:color w:val="FF0000"/>
          <w:u w:val="single"/>
        </w:rPr>
        <w:t>environmental hazards</w:t>
      </w:r>
      <w:r w:rsidRPr="006626D2">
        <w:rPr>
          <w:rFonts w:ascii="Verdana" w:hAnsi="Verdana"/>
          <w:bCs/>
          <w:color w:val="FF0000"/>
        </w:rPr>
        <w:t xml:space="preserve"> </w:t>
      </w:r>
      <w:r>
        <w:rPr>
          <w:rFonts w:ascii="Verdana" w:hAnsi="Verdana"/>
          <w:bCs/>
        </w:rPr>
        <w:t xml:space="preserve">by absorption through the skin, </w:t>
      </w:r>
      <w:r w:rsidRPr="006626D2">
        <w:rPr>
          <w:rFonts w:ascii="Verdana" w:hAnsi="Verdana"/>
          <w:bCs/>
          <w:color w:val="FF0000"/>
          <w:u w:val="single"/>
        </w:rPr>
        <w:t>inhalation</w:t>
      </w:r>
      <w:r>
        <w:rPr>
          <w:rFonts w:ascii="Verdana" w:hAnsi="Verdana"/>
          <w:bCs/>
        </w:rPr>
        <w:t xml:space="preserve">, or entry through the mouth and digestive system. </w:t>
      </w:r>
    </w:p>
    <w:p w14:paraId="2281D704" w14:textId="74589B51" w:rsidR="00BD7974" w:rsidRPr="004C3863" w:rsidRDefault="00120590" w:rsidP="004C3863">
      <w:pPr>
        <w:pStyle w:val="ListParagraph"/>
        <w:numPr>
          <w:ilvl w:val="0"/>
          <w:numId w:val="2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possibility of harm arising from a hazard is referred to as </w:t>
      </w:r>
      <w:r w:rsidRPr="006626D2">
        <w:rPr>
          <w:rFonts w:ascii="Verdana" w:hAnsi="Verdana"/>
          <w:bCs/>
          <w:color w:val="FF0000"/>
          <w:u w:val="single"/>
        </w:rPr>
        <w:t>risk</w:t>
      </w:r>
      <w:r w:rsidRPr="006626D2">
        <w:rPr>
          <w:rFonts w:ascii="Verdana" w:hAnsi="Verdana"/>
          <w:bCs/>
          <w:color w:val="FF0000"/>
        </w:rPr>
        <w:t>.</w:t>
      </w:r>
      <w:r>
        <w:rPr>
          <w:rFonts w:ascii="Verdana" w:hAnsi="Verdana"/>
          <w:bCs/>
        </w:rPr>
        <w:t xml:space="preserve"> Risk is assessed through the combined effect of the </w:t>
      </w:r>
      <w:r w:rsidRPr="006626D2">
        <w:rPr>
          <w:rFonts w:ascii="Verdana" w:hAnsi="Verdana"/>
          <w:bCs/>
          <w:color w:val="FF0000"/>
          <w:u w:val="single"/>
        </w:rPr>
        <w:t>hazard</w:t>
      </w:r>
      <w:r>
        <w:rPr>
          <w:rFonts w:ascii="Verdana" w:hAnsi="Verdana"/>
          <w:bCs/>
        </w:rPr>
        <w:t xml:space="preserve"> and the amount of </w:t>
      </w:r>
      <w:r w:rsidRPr="006626D2">
        <w:rPr>
          <w:rFonts w:ascii="Verdana" w:hAnsi="Verdana"/>
          <w:bCs/>
          <w:color w:val="FF0000"/>
          <w:u w:val="single"/>
        </w:rPr>
        <w:t>exposure</w:t>
      </w:r>
      <w:r w:rsidRPr="006626D2">
        <w:rPr>
          <w:rFonts w:ascii="Verdana" w:hAnsi="Verdana"/>
          <w:bCs/>
          <w:color w:val="FF0000"/>
        </w:rPr>
        <w:t xml:space="preserve">. </w:t>
      </w:r>
    </w:p>
    <w:sectPr w:rsidR="00BD7974" w:rsidRPr="004C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A9516" w14:textId="77777777" w:rsidR="009E525F" w:rsidRDefault="009E525F" w:rsidP="00CF15EF">
      <w:pPr>
        <w:spacing w:line="240" w:lineRule="auto"/>
      </w:pPr>
      <w:r>
        <w:separator/>
      </w:r>
    </w:p>
  </w:endnote>
  <w:endnote w:type="continuationSeparator" w:id="0">
    <w:p w14:paraId="0A57EEFE" w14:textId="77777777" w:rsidR="009E525F" w:rsidRDefault="009E525F" w:rsidP="00CF1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D66B2" w14:textId="77777777" w:rsidR="009E525F" w:rsidRDefault="009E525F" w:rsidP="00CF15EF">
      <w:pPr>
        <w:spacing w:line="240" w:lineRule="auto"/>
      </w:pPr>
      <w:r>
        <w:separator/>
      </w:r>
    </w:p>
  </w:footnote>
  <w:footnote w:type="continuationSeparator" w:id="0">
    <w:p w14:paraId="15513956" w14:textId="77777777" w:rsidR="009E525F" w:rsidRDefault="009E525F" w:rsidP="00CF15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17CB2"/>
    <w:multiLevelType w:val="hybridMultilevel"/>
    <w:tmpl w:val="3A84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70451"/>
    <w:multiLevelType w:val="hybridMultilevel"/>
    <w:tmpl w:val="DCB4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EF"/>
    <w:rsid w:val="00120590"/>
    <w:rsid w:val="004B6CB0"/>
    <w:rsid w:val="004C3863"/>
    <w:rsid w:val="00560C70"/>
    <w:rsid w:val="006626D2"/>
    <w:rsid w:val="007248C8"/>
    <w:rsid w:val="007C0787"/>
    <w:rsid w:val="0080672A"/>
    <w:rsid w:val="009E525F"/>
    <w:rsid w:val="00BD7974"/>
    <w:rsid w:val="00CF15EF"/>
    <w:rsid w:val="00FC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7D0A"/>
  <w15:chartTrackingRefBased/>
  <w15:docId w15:val="{1E4527D3-0BAE-40B8-9D26-4505CCE6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5EF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72A"/>
    <w:pPr>
      <w:keepNext/>
      <w:keepLines/>
      <w:spacing w:before="240" w:line="259" w:lineRule="auto"/>
      <w:outlineLvl w:val="0"/>
    </w:pPr>
    <w:rPr>
      <w:rFonts w:ascii="Palatino Linotype" w:eastAsiaTheme="majorEastAsia" w:hAnsi="Palatino Linotype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72A"/>
    <w:pPr>
      <w:keepNext/>
      <w:keepLines/>
      <w:spacing w:before="40" w:line="259" w:lineRule="auto"/>
      <w:outlineLvl w:val="1"/>
    </w:pPr>
    <w:rPr>
      <w:rFonts w:ascii="Palatino Linotype" w:eastAsiaTheme="majorEastAsia" w:hAnsi="Palatino Linotype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72A"/>
    <w:pPr>
      <w:keepNext/>
      <w:keepLines/>
      <w:spacing w:before="40" w:line="259" w:lineRule="auto"/>
      <w:outlineLvl w:val="2"/>
    </w:pPr>
    <w:rPr>
      <w:rFonts w:ascii="Palatino Linotype" w:eastAsiaTheme="majorEastAsia" w:hAnsi="Palatino Linotype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72A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672A"/>
    <w:rPr>
      <w:rFonts w:ascii="Palatino Linotype" w:eastAsiaTheme="majorEastAsia" w:hAnsi="Palatino Linotype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15EF"/>
    <w:pPr>
      <w:tabs>
        <w:tab w:val="center" w:pos="4680"/>
        <w:tab w:val="right" w:pos="9360"/>
      </w:tabs>
      <w:spacing w:line="240" w:lineRule="auto"/>
    </w:pPr>
    <w:rPr>
      <w:rFonts w:ascii="Palatino Linotype" w:eastAsiaTheme="minorHAnsi" w:hAnsi="Palatino Linotype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F15EF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/>
    <w:rsid w:val="00CF15EF"/>
    <w:pPr>
      <w:tabs>
        <w:tab w:val="center" w:pos="4680"/>
        <w:tab w:val="right" w:pos="9360"/>
      </w:tabs>
      <w:spacing w:line="240" w:lineRule="auto"/>
    </w:pPr>
    <w:rPr>
      <w:rFonts w:ascii="Palatino Linotype" w:eastAsiaTheme="minorHAnsi" w:hAnsi="Palatino Linotype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F15EF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CF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4DFD6-FCC7-4F79-B410-2A505E61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A. Johnson</dc:creator>
  <cp:keywords/>
  <dc:description/>
  <cp:lastModifiedBy>Natalie A. Johnson</cp:lastModifiedBy>
  <cp:revision>4</cp:revision>
  <dcterms:created xsi:type="dcterms:W3CDTF">2021-01-08T18:19:00Z</dcterms:created>
  <dcterms:modified xsi:type="dcterms:W3CDTF">2021-03-24T02:27:00Z</dcterms:modified>
</cp:coreProperties>
</file>