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Dangerous Living Notes Outline STUDENT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 are hazards that everyone is exposed to in their everyday lives. These hazards are part of nature but can be very harmful if the proper precautions aren’t taken.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 are usually able to make _________________ and ________________________that may increase our risk of exposure to things that may adversely affect our health.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 xml:space="preserve">_________________________ are environmental hazards which are not chemicals or elements or organisms, but those that you could feel or hear.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Environmental temperature can cause serious health effects by increasing or decreasing the _________________________.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_____________________________ is a mathematical model for measuring the change of temperature in the body.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Heat stroke, heat exhaustion, dehydration, heat syncope, heat cramps, and heat rash are all examples of health effects associated with a _________ environment.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Reduced blood flow to skin, shivering, frostbite, and hypothermia are all examples of health effects associated with a ___________ environment.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Exposure to </w:t>
      </w:r>
      <w:r w:rsidDel="00000000" w:rsidR="00000000" w:rsidRPr="00000000">
        <w:rPr>
          <w:rtl w:val="0"/>
        </w:rPr>
        <w:t xml:space="preserve">__________ </w:t>
      </w:r>
      <w:r w:rsidDel="00000000" w:rsidR="00000000" w:rsidRPr="00000000">
        <w:rPr>
          <w:rtl w:val="0"/>
        </w:rPr>
        <w:t xml:space="preserve">could lead to health effects such as hearing loss.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____________________ is the back-and-forth, side-to-side, and up-and-down motion of the body that starts from and returns to the same reference position.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Radio nucleotides are materials, which produce ___________________, such as X-rays, gamma rays, _____________ particles and beta particles.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_____________ are the oldest toxin known to man. Health effects due to exposure to metals could range from ___________________ to cancer.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______________ can be found in both volcanoes and contaminated drinking water.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three metals that are essential for our growth and development, but can become toxic in high amounts are __________, __________, and ___________.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metal that is found in seawater is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