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F2446" w14:textId="77777777" w:rsidR="00335D6B" w:rsidRDefault="00335D6B" w:rsidP="00335D6B">
      <w:pPr>
        <w:autoSpaceDE w:val="0"/>
        <w:autoSpaceDN w:val="0"/>
        <w:adjustRightInd w:val="0"/>
        <w:spacing w:after="0" w:line="240" w:lineRule="auto"/>
        <w:rPr>
          <w:rFonts w:ascii="KlinicSlab-Bold" w:hAnsi="KlinicSlab-Bold" w:cs="KlinicSlab-Bold"/>
          <w:b/>
          <w:bCs/>
          <w:color w:val="004C98"/>
          <w:sz w:val="46"/>
          <w:szCs w:val="46"/>
        </w:rPr>
      </w:pPr>
      <w:r>
        <w:rPr>
          <w:rFonts w:ascii="KlinicSlab-Bold" w:hAnsi="KlinicSlab-Bold" w:cs="KlinicSlab-Bold"/>
          <w:b/>
          <w:bCs/>
          <w:color w:val="004C98"/>
          <w:sz w:val="46"/>
          <w:szCs w:val="46"/>
        </w:rPr>
        <w:t>Administering a Subcutaneous Injection</w:t>
      </w:r>
    </w:p>
    <w:p w14:paraId="332F8439" w14:textId="77777777" w:rsidR="00335D6B" w:rsidRPr="00CE6B4A" w:rsidRDefault="00335D6B" w:rsidP="00335D6B">
      <w:pPr>
        <w:autoSpaceDE w:val="0"/>
        <w:autoSpaceDN w:val="0"/>
        <w:adjustRightInd w:val="0"/>
        <w:spacing w:after="0" w:line="240" w:lineRule="auto"/>
        <w:rPr>
          <w:rFonts w:ascii="Lasiver-RegularItalic" w:hAnsi="Lasiver-RegularItalic" w:cs="Lasiver-RegularItalic"/>
          <w:i/>
          <w:iCs/>
          <w:sz w:val="19"/>
          <w:szCs w:val="19"/>
        </w:rPr>
      </w:pPr>
      <w:r w:rsidRPr="00CE6B4A">
        <w:rPr>
          <w:rFonts w:ascii="Lasiver-RegularItalic" w:hAnsi="Lasiver-RegularItalic" w:cs="Lasiver-RegularItalic"/>
          <w:i/>
          <w:iCs/>
          <w:sz w:val="19"/>
          <w:szCs w:val="19"/>
        </w:rPr>
        <w:t>Participant must talk through practicum steps with judge.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900"/>
        <w:gridCol w:w="805"/>
      </w:tblGrid>
      <w:tr w:rsidR="00CE6B4A" w:rsidRPr="00CE6B4A" w14:paraId="6596A7AE" w14:textId="77777777" w:rsidTr="00335D6B">
        <w:tc>
          <w:tcPr>
            <w:tcW w:w="7645" w:type="dxa"/>
          </w:tcPr>
          <w:p w14:paraId="40F03CAC" w14:textId="77777777" w:rsidR="00335D6B" w:rsidRPr="00CE6B4A" w:rsidRDefault="00335D6B" w:rsidP="00335D6B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sz w:val="18"/>
                <w:szCs w:val="18"/>
              </w:rPr>
            </w:pPr>
            <w:r w:rsidRPr="00CE6B4A"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  <w:t xml:space="preserve">CRITERIA </w:t>
            </w:r>
          </w:p>
          <w:p w14:paraId="5B5474A4" w14:textId="77777777" w:rsidR="00335D6B" w:rsidRPr="00CE6B4A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520B8F78" w14:textId="77777777" w:rsidR="00335D6B" w:rsidRPr="00CE6B4A" w:rsidRDefault="00335D6B" w:rsidP="00335D6B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sz w:val="18"/>
                <w:szCs w:val="18"/>
              </w:rPr>
            </w:pPr>
            <w:r w:rsidRPr="00CE6B4A">
              <w:rPr>
                <w:rFonts w:ascii="Lasiver-Medium" w:hAnsi="Lasiver-Medium" w:cs="Lasiver-Medium"/>
                <w:sz w:val="18"/>
                <w:szCs w:val="18"/>
              </w:rPr>
              <w:t>Points</w:t>
            </w:r>
          </w:p>
          <w:p w14:paraId="208BCAE8" w14:textId="77777777" w:rsidR="00335D6B" w:rsidRPr="00CE6B4A" w:rsidRDefault="00335D6B" w:rsidP="00335D6B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sz w:val="18"/>
                <w:szCs w:val="18"/>
              </w:rPr>
            </w:pPr>
            <w:r w:rsidRPr="00CE6B4A">
              <w:rPr>
                <w:rFonts w:ascii="Lasiver-Medium" w:hAnsi="Lasiver-Medium" w:cs="Lasiver-Medium"/>
                <w:sz w:val="18"/>
                <w:szCs w:val="18"/>
              </w:rPr>
              <w:t>Possible</w:t>
            </w:r>
          </w:p>
          <w:p w14:paraId="2DF3F7BB" w14:textId="77777777" w:rsidR="00335D6B" w:rsidRPr="00CE6B4A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0373856C" w14:textId="77777777" w:rsidR="00335D6B" w:rsidRPr="00CE6B4A" w:rsidRDefault="00335D6B" w:rsidP="00335D6B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sz w:val="18"/>
                <w:szCs w:val="18"/>
              </w:rPr>
            </w:pPr>
            <w:r w:rsidRPr="00CE6B4A">
              <w:rPr>
                <w:rFonts w:ascii="Lasiver-Medium" w:hAnsi="Lasiver-Medium" w:cs="Lasiver-Medium"/>
                <w:sz w:val="18"/>
                <w:szCs w:val="18"/>
              </w:rPr>
              <w:t>Points</w:t>
            </w:r>
          </w:p>
          <w:p w14:paraId="01D23477" w14:textId="77777777" w:rsidR="00335D6B" w:rsidRPr="00CE6B4A" w:rsidRDefault="00335D6B" w:rsidP="00335D6B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sz w:val="18"/>
                <w:szCs w:val="18"/>
              </w:rPr>
            </w:pPr>
            <w:r w:rsidRPr="00CE6B4A">
              <w:rPr>
                <w:rFonts w:ascii="Lasiver-Medium" w:hAnsi="Lasiver-Medium" w:cs="Lasiver-Medium"/>
                <w:sz w:val="18"/>
                <w:szCs w:val="18"/>
              </w:rPr>
              <w:t>Earned</w:t>
            </w:r>
          </w:p>
          <w:p w14:paraId="78335D7E" w14:textId="77777777" w:rsidR="00335D6B" w:rsidRPr="00CE6B4A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  <w:tr w:rsidR="00CE6B4A" w:rsidRPr="00CE6B4A" w14:paraId="0A12AFC4" w14:textId="77777777" w:rsidTr="00335D6B">
        <w:tc>
          <w:tcPr>
            <w:tcW w:w="7645" w:type="dxa"/>
          </w:tcPr>
          <w:p w14:paraId="5FABA72F" w14:textId="77777777" w:rsidR="00335D6B" w:rsidRPr="00CE6B4A" w:rsidRDefault="00335D6B" w:rsidP="00335D6B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CE6B4A">
              <w:rPr>
                <w:rFonts w:ascii="Lasiver-Regular" w:hAnsi="Lasiver-Regular" w:cs="Lasiver-Regular"/>
                <w:sz w:val="18"/>
                <w:szCs w:val="18"/>
              </w:rPr>
              <w:t xml:space="preserve">The student lifts the skin using the thumb and forefinger forming a triangle or tent with the skin. </w:t>
            </w:r>
          </w:p>
          <w:p w14:paraId="5739A245" w14:textId="77777777" w:rsidR="004202D6" w:rsidRPr="00CE6B4A" w:rsidRDefault="004202D6" w:rsidP="004202D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CE6B4A">
              <w:rPr>
                <w:rFonts w:ascii="Lasiver-Regular" w:hAnsi="Lasiver-Regular" w:cs="Lasiver-Regular"/>
                <w:sz w:val="18"/>
                <w:szCs w:val="18"/>
              </w:rPr>
              <w:t>Student selects site with loose skin (</w:t>
            </w:r>
            <w:r w:rsidR="00070064" w:rsidRPr="00CE6B4A">
              <w:rPr>
                <w:rFonts w:ascii="Lasiver-Regular" w:hAnsi="Lasiver-Regular" w:cs="Lasiver-Regular"/>
                <w:sz w:val="18"/>
                <w:szCs w:val="18"/>
              </w:rPr>
              <w:t>between shoulder blades or above the ribs on either side of thorax) – 3 pts</w:t>
            </w:r>
          </w:p>
          <w:p w14:paraId="591315FE" w14:textId="77777777" w:rsidR="00070064" w:rsidRPr="00CE6B4A" w:rsidRDefault="00070064" w:rsidP="004202D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CE6B4A">
              <w:rPr>
                <w:rFonts w:ascii="Lasiver-Regular" w:hAnsi="Lasiver-Regular" w:cs="Lasiver-Regular"/>
                <w:sz w:val="18"/>
                <w:szCs w:val="18"/>
              </w:rPr>
              <w:t>Student cleans site with alcohol and cotton swab – 2 pts</w:t>
            </w:r>
          </w:p>
          <w:p w14:paraId="4C3FA4D0" w14:textId="77777777" w:rsidR="00070064" w:rsidRPr="00CE6B4A" w:rsidRDefault="00070064" w:rsidP="004202D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CE6B4A">
              <w:rPr>
                <w:rFonts w:ascii="Lasiver-Regular" w:hAnsi="Lasiver-Regular" w:cs="Lasiver-Regular"/>
                <w:sz w:val="18"/>
                <w:szCs w:val="18"/>
              </w:rPr>
              <w:t xml:space="preserve">Student uses thumb and forefinger </w:t>
            </w:r>
            <w:r w:rsidR="00AB1026" w:rsidRPr="00CE6B4A">
              <w:rPr>
                <w:rFonts w:ascii="Lasiver-Regular" w:hAnsi="Lasiver-Regular" w:cs="Lasiver-Regular"/>
                <w:sz w:val="18"/>
                <w:szCs w:val="18"/>
              </w:rPr>
              <w:t xml:space="preserve">of non-dominant hand </w:t>
            </w:r>
            <w:r w:rsidRPr="00CE6B4A">
              <w:rPr>
                <w:rFonts w:ascii="Lasiver-Regular" w:hAnsi="Lasiver-Regular" w:cs="Lasiver-Regular"/>
                <w:sz w:val="18"/>
                <w:szCs w:val="18"/>
              </w:rPr>
              <w:t>to lift skin upwards – 2 pts</w:t>
            </w:r>
          </w:p>
          <w:p w14:paraId="40A29CD9" w14:textId="77777777" w:rsidR="00070064" w:rsidRPr="00CE6B4A" w:rsidRDefault="00070064" w:rsidP="004202D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CE6B4A">
              <w:rPr>
                <w:rFonts w:ascii="Lasiver-Regular" w:hAnsi="Lasiver-Regular" w:cs="Lasiver-Regular"/>
                <w:sz w:val="18"/>
                <w:szCs w:val="18"/>
              </w:rPr>
              <w:t>Student creates a “tent” of skin with a clear indentation – 3 pts</w:t>
            </w:r>
          </w:p>
          <w:p w14:paraId="39681024" w14:textId="77777777" w:rsidR="00335D6B" w:rsidRPr="00CE6B4A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684010B7" w14:textId="77777777" w:rsidR="00335D6B" w:rsidRPr="00CE6B4A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  <w:r w:rsidRPr="00CE6B4A">
              <w:rPr>
                <w:rFonts w:ascii="Lasiver-Regular" w:hAnsi="Lasiver-Regular" w:cs="Lasiver-Regular"/>
                <w:sz w:val="18"/>
                <w:szCs w:val="18"/>
              </w:rPr>
              <w:t>10</w:t>
            </w:r>
          </w:p>
        </w:tc>
        <w:tc>
          <w:tcPr>
            <w:tcW w:w="805" w:type="dxa"/>
          </w:tcPr>
          <w:p w14:paraId="7CCE1BF0" w14:textId="77777777" w:rsidR="00335D6B" w:rsidRPr="00CE6B4A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  <w:tr w:rsidR="00CE6B4A" w:rsidRPr="00CE6B4A" w14:paraId="476C3CE7" w14:textId="77777777" w:rsidTr="00335D6B">
        <w:tc>
          <w:tcPr>
            <w:tcW w:w="7645" w:type="dxa"/>
          </w:tcPr>
          <w:p w14:paraId="09EDA323" w14:textId="77777777" w:rsidR="00335D6B" w:rsidRPr="00CE6B4A" w:rsidRDefault="00335D6B" w:rsidP="00335D6B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CE6B4A">
              <w:rPr>
                <w:rFonts w:ascii="Lasiver-Regular" w:hAnsi="Lasiver-Regular" w:cs="Lasiver-Regular"/>
                <w:sz w:val="18"/>
                <w:szCs w:val="18"/>
              </w:rPr>
              <w:t xml:space="preserve">The student inserts the needle into the skin at the base of the tent or triangle parallel to the body. </w:t>
            </w:r>
          </w:p>
          <w:p w14:paraId="7C981A47" w14:textId="77777777" w:rsidR="00AB1026" w:rsidRPr="00CE6B4A" w:rsidRDefault="00AB1026" w:rsidP="0007006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CE6B4A">
              <w:rPr>
                <w:rFonts w:ascii="Lasiver-Regular" w:hAnsi="Lasiver-Regular" w:cs="Lasiver-Regular"/>
                <w:sz w:val="18"/>
                <w:szCs w:val="18"/>
              </w:rPr>
              <w:t>Student holds syringe with dominant hand – 2 pts</w:t>
            </w:r>
          </w:p>
          <w:p w14:paraId="72350835" w14:textId="77777777" w:rsidR="00070064" w:rsidRPr="00CE6B4A" w:rsidRDefault="00070064" w:rsidP="0007006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CE6B4A">
              <w:rPr>
                <w:rFonts w:ascii="Lasiver-Regular" w:hAnsi="Lasiver-Regular" w:cs="Lasiver-Regular"/>
                <w:sz w:val="18"/>
                <w:szCs w:val="18"/>
              </w:rPr>
              <w:t>Student holds syringe parallel to the skin</w:t>
            </w:r>
            <w:r w:rsidR="00AB1026" w:rsidRPr="00CE6B4A">
              <w:rPr>
                <w:rFonts w:ascii="Lasiver-Regular" w:hAnsi="Lasiver-Regular" w:cs="Lasiver-Regular"/>
                <w:sz w:val="18"/>
                <w:szCs w:val="18"/>
              </w:rPr>
              <w:t xml:space="preserve"> on the back of the animal – 2 pts</w:t>
            </w:r>
          </w:p>
          <w:p w14:paraId="7788C12D" w14:textId="77777777" w:rsidR="00070064" w:rsidRPr="00CE6B4A" w:rsidRDefault="00070064" w:rsidP="0007006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CE6B4A">
              <w:rPr>
                <w:rFonts w:ascii="Lasiver-Regular" w:hAnsi="Lasiver-Regular" w:cs="Lasiver-Regular"/>
                <w:sz w:val="18"/>
                <w:szCs w:val="18"/>
              </w:rPr>
              <w:t>Student ensures the needle bevel is up</w:t>
            </w:r>
            <w:r w:rsidR="00AB1026" w:rsidRPr="00CE6B4A">
              <w:rPr>
                <w:rFonts w:ascii="Lasiver-Regular" w:hAnsi="Lasiver-Regular" w:cs="Lasiver-Regular"/>
                <w:sz w:val="18"/>
                <w:szCs w:val="18"/>
              </w:rPr>
              <w:t xml:space="preserve"> – 2 pts</w:t>
            </w:r>
          </w:p>
          <w:p w14:paraId="5467D927" w14:textId="77777777" w:rsidR="00070064" w:rsidRPr="00CE6B4A" w:rsidRDefault="00070064" w:rsidP="0007006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CE6B4A">
              <w:rPr>
                <w:rFonts w:ascii="Lasiver-Regular" w:hAnsi="Lasiver-Regular" w:cs="Lasiver-Regular"/>
                <w:sz w:val="18"/>
                <w:szCs w:val="18"/>
              </w:rPr>
              <w:t>Student inserts needle into the indentation made by the “tented” skin</w:t>
            </w:r>
            <w:r w:rsidR="00AB1026" w:rsidRPr="00CE6B4A">
              <w:rPr>
                <w:rFonts w:ascii="Lasiver-Regular" w:hAnsi="Lasiver-Regular" w:cs="Lasiver-Regular"/>
                <w:sz w:val="18"/>
                <w:szCs w:val="18"/>
              </w:rPr>
              <w:t xml:space="preserve"> – 2 pts</w:t>
            </w:r>
          </w:p>
          <w:p w14:paraId="2F02861C" w14:textId="77777777" w:rsidR="00070064" w:rsidRPr="00CE6B4A" w:rsidRDefault="00070064" w:rsidP="0007006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CE6B4A">
              <w:rPr>
                <w:rFonts w:ascii="Lasiver-Regular" w:hAnsi="Lasiver-Regular" w:cs="Lasiver-Regular"/>
                <w:sz w:val="18"/>
                <w:szCs w:val="18"/>
              </w:rPr>
              <w:t xml:space="preserve">Student ensures that the needle </w:t>
            </w:r>
            <w:r w:rsidR="00AB1026" w:rsidRPr="00CE6B4A">
              <w:rPr>
                <w:rFonts w:ascii="Lasiver-Regular" w:hAnsi="Lasiver-Regular" w:cs="Lasiver-Regular"/>
                <w:sz w:val="18"/>
                <w:szCs w:val="18"/>
              </w:rPr>
              <w:t>does not pass completely through the skin to the outside – 2 pts</w:t>
            </w:r>
          </w:p>
          <w:p w14:paraId="0EDFAAF4" w14:textId="77777777" w:rsidR="00335D6B" w:rsidRPr="00CE6B4A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35AE10C2" w14:textId="77777777" w:rsidR="00335D6B" w:rsidRPr="00CE6B4A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  <w:r w:rsidRPr="00CE6B4A">
              <w:rPr>
                <w:rFonts w:ascii="Lasiver-Regular" w:hAnsi="Lasiver-Regular" w:cs="Lasiver-Regular"/>
                <w:sz w:val="18"/>
                <w:szCs w:val="18"/>
              </w:rPr>
              <w:t>10</w:t>
            </w:r>
          </w:p>
        </w:tc>
        <w:tc>
          <w:tcPr>
            <w:tcW w:w="805" w:type="dxa"/>
          </w:tcPr>
          <w:p w14:paraId="71C5AC34" w14:textId="77777777" w:rsidR="00335D6B" w:rsidRPr="00CE6B4A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  <w:tr w:rsidR="00CE6B4A" w:rsidRPr="00CE6B4A" w14:paraId="2E3312AE" w14:textId="77777777" w:rsidTr="00335D6B">
        <w:tc>
          <w:tcPr>
            <w:tcW w:w="7645" w:type="dxa"/>
          </w:tcPr>
          <w:p w14:paraId="1E69470E" w14:textId="77777777" w:rsidR="00335D6B" w:rsidRPr="00CE6B4A" w:rsidRDefault="00335D6B" w:rsidP="00335D6B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CE6B4A">
              <w:rPr>
                <w:rFonts w:ascii="Lasiver-Regular" w:hAnsi="Lasiver-Regular" w:cs="Lasiver-Regular"/>
                <w:sz w:val="18"/>
                <w:szCs w:val="18"/>
              </w:rPr>
              <w:t xml:space="preserve">The student aspirates; looking for any signs of blood entering the syringe; if no blood enters the syringe, the student administers the injection. </w:t>
            </w:r>
          </w:p>
          <w:p w14:paraId="47D7B575" w14:textId="77777777" w:rsidR="00AB1026" w:rsidRPr="00CE6B4A" w:rsidRDefault="00AB1026" w:rsidP="00AB102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CE6B4A">
              <w:rPr>
                <w:rFonts w:ascii="Lasiver-Regular" w:hAnsi="Lasiver-Regular" w:cs="Lasiver-Regular"/>
                <w:sz w:val="18"/>
                <w:szCs w:val="18"/>
              </w:rPr>
              <w:t>Student pulls back gently on plunger – 4 pts</w:t>
            </w:r>
          </w:p>
          <w:p w14:paraId="39592D62" w14:textId="77777777" w:rsidR="00AB1026" w:rsidRPr="00CE6B4A" w:rsidRDefault="00AB1026" w:rsidP="00AB102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CE6B4A">
              <w:rPr>
                <w:rFonts w:ascii="Lasiver-Regular" w:hAnsi="Lasiver-Regular" w:cs="Lasiver-Regular"/>
                <w:sz w:val="18"/>
                <w:szCs w:val="18"/>
              </w:rPr>
              <w:t>Student looks for blood in syringe – 3 pts</w:t>
            </w:r>
          </w:p>
          <w:p w14:paraId="2D2EE750" w14:textId="77777777" w:rsidR="00AB1026" w:rsidRPr="00CE6B4A" w:rsidRDefault="00AB1026" w:rsidP="00AB102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CE6B4A">
              <w:rPr>
                <w:rFonts w:ascii="Lasiver-Regular" w:hAnsi="Lasiver-Regular" w:cs="Lasiver-Regular"/>
                <w:sz w:val="18"/>
                <w:szCs w:val="18"/>
              </w:rPr>
              <w:t>Student slowly injects fluid allowing time for fluid to disperse – 3 pts</w:t>
            </w:r>
          </w:p>
          <w:p w14:paraId="7B6CB250" w14:textId="77777777" w:rsidR="00335D6B" w:rsidRPr="00CE6B4A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1401A77E" w14:textId="77777777" w:rsidR="00335D6B" w:rsidRPr="00CE6B4A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  <w:r w:rsidRPr="00CE6B4A">
              <w:rPr>
                <w:rFonts w:ascii="Lasiver-Regular" w:hAnsi="Lasiver-Regular" w:cs="Lasiver-Regular"/>
                <w:sz w:val="18"/>
                <w:szCs w:val="18"/>
              </w:rPr>
              <w:t>10</w:t>
            </w:r>
          </w:p>
        </w:tc>
        <w:tc>
          <w:tcPr>
            <w:tcW w:w="805" w:type="dxa"/>
          </w:tcPr>
          <w:p w14:paraId="1E834D24" w14:textId="77777777" w:rsidR="00335D6B" w:rsidRPr="00CE6B4A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  <w:tr w:rsidR="00CE6B4A" w:rsidRPr="00CE6B4A" w14:paraId="5360B61A" w14:textId="77777777" w:rsidTr="00335D6B">
        <w:tc>
          <w:tcPr>
            <w:tcW w:w="7645" w:type="dxa"/>
          </w:tcPr>
          <w:p w14:paraId="78606451" w14:textId="77777777" w:rsidR="00335D6B" w:rsidRPr="00CE6B4A" w:rsidRDefault="00335D6B" w:rsidP="00335D6B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CE6B4A">
              <w:rPr>
                <w:rFonts w:ascii="Lasiver-Regular" w:hAnsi="Lasiver-Regular" w:cs="Lasiver-Regular"/>
                <w:sz w:val="18"/>
                <w:szCs w:val="18"/>
              </w:rPr>
              <w:t xml:space="preserve">The student withdraws the needle and places in the </w:t>
            </w:r>
            <w:proofErr w:type="gramStart"/>
            <w:r w:rsidRPr="00CE6B4A">
              <w:rPr>
                <w:rFonts w:ascii="Lasiver-Regular" w:hAnsi="Lasiver-Regular" w:cs="Lasiver-Regular"/>
                <w:sz w:val="18"/>
                <w:szCs w:val="18"/>
              </w:rPr>
              <w:t>sharps</w:t>
            </w:r>
            <w:proofErr w:type="gramEnd"/>
            <w:r w:rsidRPr="00CE6B4A">
              <w:rPr>
                <w:rFonts w:ascii="Lasiver-Regular" w:hAnsi="Lasiver-Regular" w:cs="Lasiver-Regular"/>
                <w:sz w:val="18"/>
                <w:szCs w:val="18"/>
              </w:rPr>
              <w:t xml:space="preserve"> container. </w:t>
            </w:r>
          </w:p>
          <w:p w14:paraId="24F55FBA" w14:textId="77777777" w:rsidR="00AB1026" w:rsidRPr="00CE6B4A" w:rsidRDefault="00AB1026" w:rsidP="00AB10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CE6B4A">
              <w:rPr>
                <w:rFonts w:ascii="Lasiver-Regular" w:hAnsi="Lasiver-Regular" w:cs="Lasiver-Regular"/>
                <w:sz w:val="18"/>
                <w:szCs w:val="18"/>
              </w:rPr>
              <w:t>Student removes needle by backing out along the same path used to enter the skin</w:t>
            </w:r>
            <w:r w:rsidR="007D40C7" w:rsidRPr="00CE6B4A">
              <w:rPr>
                <w:rFonts w:ascii="Lasiver-Regular" w:hAnsi="Lasiver-Regular" w:cs="Lasiver-Regular"/>
                <w:sz w:val="18"/>
                <w:szCs w:val="18"/>
              </w:rPr>
              <w:t xml:space="preserve"> – 3 pts</w:t>
            </w:r>
          </w:p>
          <w:p w14:paraId="7466366A" w14:textId="77777777" w:rsidR="00AB1026" w:rsidRPr="00CE6B4A" w:rsidRDefault="00AB1026" w:rsidP="00AB10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CE6B4A">
              <w:rPr>
                <w:rFonts w:ascii="Lasiver-Regular" w:hAnsi="Lasiver-Regular" w:cs="Lasiver-Regular"/>
                <w:sz w:val="18"/>
                <w:szCs w:val="18"/>
              </w:rPr>
              <w:t>Student does not recap needle</w:t>
            </w:r>
            <w:r w:rsidR="007D40C7" w:rsidRPr="00CE6B4A">
              <w:rPr>
                <w:rFonts w:ascii="Lasiver-Regular" w:hAnsi="Lasiver-Regular" w:cs="Lasiver-Regular"/>
                <w:sz w:val="18"/>
                <w:szCs w:val="18"/>
              </w:rPr>
              <w:t xml:space="preserve"> – 4 pts</w:t>
            </w:r>
          </w:p>
          <w:p w14:paraId="1042642A" w14:textId="77777777" w:rsidR="00AB1026" w:rsidRPr="00CE6B4A" w:rsidRDefault="00AB1026" w:rsidP="00AB10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CE6B4A">
              <w:rPr>
                <w:rFonts w:ascii="Lasiver-Regular" w:hAnsi="Lasiver-Regular" w:cs="Lasiver-Regular"/>
                <w:sz w:val="18"/>
                <w:szCs w:val="18"/>
              </w:rPr>
              <w:t>Student places syringe with needle in sharps container</w:t>
            </w:r>
            <w:r w:rsidR="007D40C7" w:rsidRPr="00CE6B4A">
              <w:rPr>
                <w:rFonts w:ascii="Lasiver-Regular" w:hAnsi="Lasiver-Regular" w:cs="Lasiver-Regular"/>
                <w:sz w:val="18"/>
                <w:szCs w:val="18"/>
              </w:rPr>
              <w:t xml:space="preserve"> – 3 pts</w:t>
            </w:r>
          </w:p>
          <w:p w14:paraId="5E096936" w14:textId="77777777" w:rsidR="00335D6B" w:rsidRPr="00CE6B4A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2A16212C" w14:textId="77777777" w:rsidR="00335D6B" w:rsidRPr="00CE6B4A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  <w:r w:rsidRPr="00CE6B4A">
              <w:rPr>
                <w:rFonts w:ascii="Lasiver-Regular" w:hAnsi="Lasiver-Regular" w:cs="Lasiver-Regular"/>
                <w:sz w:val="18"/>
                <w:szCs w:val="18"/>
              </w:rPr>
              <w:t>10</w:t>
            </w:r>
          </w:p>
        </w:tc>
        <w:tc>
          <w:tcPr>
            <w:tcW w:w="805" w:type="dxa"/>
          </w:tcPr>
          <w:p w14:paraId="2E0365AF" w14:textId="77777777" w:rsidR="00335D6B" w:rsidRPr="00CE6B4A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  <w:tr w:rsidR="00CE6B4A" w:rsidRPr="00CE6B4A" w14:paraId="752A47B3" w14:textId="77777777" w:rsidTr="00335D6B">
        <w:tc>
          <w:tcPr>
            <w:tcW w:w="7645" w:type="dxa"/>
          </w:tcPr>
          <w:p w14:paraId="4036E0E2" w14:textId="77777777" w:rsidR="00335D6B" w:rsidRPr="00CE6B4A" w:rsidRDefault="00335D6B" w:rsidP="00335D6B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CE6B4A">
              <w:rPr>
                <w:rFonts w:ascii="Lasiver-Regular" w:hAnsi="Lasiver-Regular" w:cs="Lasiver-Regular"/>
                <w:sz w:val="18"/>
                <w:szCs w:val="18"/>
              </w:rPr>
              <w:t xml:space="preserve">The student rubs the injection site and praises the patient. </w:t>
            </w:r>
          </w:p>
          <w:p w14:paraId="145E04FD" w14:textId="77777777" w:rsidR="007D40C7" w:rsidRPr="00CE6B4A" w:rsidRDefault="007D40C7" w:rsidP="007D40C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CE6B4A">
              <w:rPr>
                <w:rFonts w:ascii="Lasiver-Regular" w:hAnsi="Lasiver-Regular" w:cs="Lasiver-Regular"/>
                <w:sz w:val="18"/>
                <w:szCs w:val="18"/>
              </w:rPr>
              <w:t>Student rubs the injection site – 4 pts</w:t>
            </w:r>
          </w:p>
          <w:p w14:paraId="75F20AF0" w14:textId="77777777" w:rsidR="007D40C7" w:rsidRPr="00CE6B4A" w:rsidRDefault="007D40C7" w:rsidP="007D40C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CE6B4A">
              <w:rPr>
                <w:rFonts w:ascii="Lasiver-Regular" w:hAnsi="Lasiver-Regular" w:cs="Lasiver-Regular"/>
                <w:sz w:val="18"/>
                <w:szCs w:val="18"/>
              </w:rPr>
              <w:t>Student checks for leakage of fluid or bleeding – 3 pts</w:t>
            </w:r>
          </w:p>
          <w:p w14:paraId="619A9FC2" w14:textId="77777777" w:rsidR="007D40C7" w:rsidRPr="00CE6B4A" w:rsidRDefault="007D40C7" w:rsidP="007D40C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CE6B4A">
              <w:rPr>
                <w:rFonts w:ascii="Lasiver-Regular" w:hAnsi="Lasiver-Regular" w:cs="Lasiver-Regular"/>
                <w:sz w:val="18"/>
                <w:szCs w:val="18"/>
              </w:rPr>
              <w:t>Student praises patient with words and/or petting – 3 pts</w:t>
            </w:r>
          </w:p>
          <w:p w14:paraId="03EFB803" w14:textId="77777777" w:rsidR="00335D6B" w:rsidRPr="00CE6B4A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1E72F919" w14:textId="77777777" w:rsidR="00335D6B" w:rsidRPr="00CE6B4A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  <w:r w:rsidRPr="00CE6B4A">
              <w:rPr>
                <w:rFonts w:ascii="Lasiver-Regular" w:hAnsi="Lasiver-Regular" w:cs="Lasiver-Regular"/>
                <w:sz w:val="18"/>
                <w:szCs w:val="18"/>
              </w:rPr>
              <w:t>10</w:t>
            </w:r>
          </w:p>
        </w:tc>
        <w:tc>
          <w:tcPr>
            <w:tcW w:w="805" w:type="dxa"/>
          </w:tcPr>
          <w:p w14:paraId="3BCAFBCA" w14:textId="77777777" w:rsidR="00335D6B" w:rsidRPr="00CE6B4A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  <w:tr w:rsidR="00335D6B" w:rsidRPr="00CE6B4A" w14:paraId="61883901" w14:textId="77777777" w:rsidTr="00335D6B">
        <w:tc>
          <w:tcPr>
            <w:tcW w:w="7645" w:type="dxa"/>
          </w:tcPr>
          <w:p w14:paraId="720D9DA1" w14:textId="77777777" w:rsidR="00335D6B" w:rsidRPr="00CE6B4A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  <w:r w:rsidRPr="00CE6B4A">
              <w:rPr>
                <w:rFonts w:ascii="Lasiver-Bold" w:hAnsi="Lasiver-Bold" w:cs="Lasiver-Bold"/>
                <w:b/>
                <w:bCs/>
                <w:sz w:val="20"/>
                <w:szCs w:val="20"/>
              </w:rPr>
              <w:t xml:space="preserve">TOTAL POINTS </w:t>
            </w:r>
          </w:p>
          <w:p w14:paraId="0F651038" w14:textId="77777777" w:rsidR="00335D6B" w:rsidRPr="00CE6B4A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332BE905" w14:textId="77777777" w:rsidR="00335D6B" w:rsidRPr="00CE6B4A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  <w:r w:rsidRPr="00CE6B4A">
              <w:rPr>
                <w:rFonts w:ascii="Lasiver-Bold" w:hAnsi="Lasiver-Bold" w:cs="Lasiver-Bold"/>
                <w:b/>
                <w:bCs/>
              </w:rPr>
              <w:t>50</w:t>
            </w:r>
          </w:p>
        </w:tc>
        <w:tc>
          <w:tcPr>
            <w:tcW w:w="805" w:type="dxa"/>
          </w:tcPr>
          <w:p w14:paraId="369732E5" w14:textId="77777777" w:rsidR="00335D6B" w:rsidRPr="00CE6B4A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</w:tbl>
    <w:p w14:paraId="41FFD5F2" w14:textId="77777777" w:rsidR="00335D6B" w:rsidRPr="00CE6B4A" w:rsidRDefault="00335D6B" w:rsidP="00335D6B">
      <w:pPr>
        <w:autoSpaceDE w:val="0"/>
        <w:autoSpaceDN w:val="0"/>
        <w:adjustRightInd w:val="0"/>
        <w:spacing w:after="0" w:line="240" w:lineRule="auto"/>
        <w:rPr>
          <w:rFonts w:ascii="KlinicSlab-Bold" w:hAnsi="KlinicSlab-Bold" w:cs="KlinicSlab-Bold"/>
          <w:b/>
          <w:bCs/>
          <w:sz w:val="24"/>
          <w:szCs w:val="24"/>
        </w:rPr>
      </w:pPr>
    </w:p>
    <w:p w14:paraId="0EBF850D" w14:textId="77777777" w:rsidR="004500F1" w:rsidRPr="00CE6B4A" w:rsidRDefault="004500F1" w:rsidP="004500F1">
      <w:pPr>
        <w:autoSpaceDE w:val="0"/>
        <w:autoSpaceDN w:val="0"/>
        <w:adjustRightInd w:val="0"/>
        <w:spacing w:after="0" w:line="240" w:lineRule="auto"/>
        <w:rPr>
          <w:rFonts w:ascii="KlinicSlab-Bold" w:hAnsi="KlinicSlab-Bold" w:cs="KlinicSlab-Bold"/>
          <w:b/>
          <w:bCs/>
          <w:sz w:val="24"/>
          <w:szCs w:val="24"/>
        </w:rPr>
      </w:pPr>
    </w:p>
    <w:sectPr w:rsidR="004500F1" w:rsidRPr="00CE6B4A" w:rsidSect="00BF2811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DD52A" w14:textId="77777777" w:rsidR="00BF2811" w:rsidRDefault="00BF2811" w:rsidP="00BF2811">
      <w:pPr>
        <w:spacing w:after="0" w:line="240" w:lineRule="auto"/>
      </w:pPr>
      <w:r>
        <w:separator/>
      </w:r>
    </w:p>
  </w:endnote>
  <w:endnote w:type="continuationSeparator" w:id="0">
    <w:p w14:paraId="360171CB" w14:textId="77777777" w:rsidR="00BF2811" w:rsidRDefault="00BF2811" w:rsidP="00BF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linicSlab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siver-Regular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Medium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6938B" w14:textId="77777777" w:rsidR="00BF2811" w:rsidRDefault="00BF2811" w:rsidP="00BF2811">
      <w:pPr>
        <w:spacing w:after="0" w:line="240" w:lineRule="auto"/>
      </w:pPr>
      <w:r>
        <w:separator/>
      </w:r>
    </w:p>
  </w:footnote>
  <w:footnote w:type="continuationSeparator" w:id="0">
    <w:p w14:paraId="5C309B02" w14:textId="77777777" w:rsidR="00BF2811" w:rsidRDefault="00BF2811" w:rsidP="00BF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3344B" w14:textId="58F6BC63" w:rsidR="00BF2811" w:rsidRDefault="00BF2811">
    <w:pPr>
      <w:pStyle w:val="Header"/>
    </w:pPr>
    <w:r>
      <w:rPr>
        <w:noProof/>
      </w:rPr>
      <w:drawing>
        <wp:inline distT="0" distB="0" distL="0" distR="0" wp14:anchorId="57A52863" wp14:editId="1E4DD070">
          <wp:extent cx="5937250" cy="11811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A60C84" w14:textId="77777777" w:rsidR="00BF2811" w:rsidRPr="00BF2811" w:rsidRDefault="00BF2811">
    <w:pPr>
      <w:pStyle w:val="Head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2B60"/>
    <w:multiLevelType w:val="hybridMultilevel"/>
    <w:tmpl w:val="584C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62AC2"/>
    <w:multiLevelType w:val="hybridMultilevel"/>
    <w:tmpl w:val="2046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11643"/>
    <w:multiLevelType w:val="hybridMultilevel"/>
    <w:tmpl w:val="891A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B04CF"/>
    <w:multiLevelType w:val="hybridMultilevel"/>
    <w:tmpl w:val="5786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22670"/>
    <w:multiLevelType w:val="hybridMultilevel"/>
    <w:tmpl w:val="8E70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73F7E"/>
    <w:multiLevelType w:val="hybridMultilevel"/>
    <w:tmpl w:val="E500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14"/>
    <w:rsid w:val="00070064"/>
    <w:rsid w:val="000A109C"/>
    <w:rsid w:val="002349F1"/>
    <w:rsid w:val="002825CE"/>
    <w:rsid w:val="00335D6B"/>
    <w:rsid w:val="003C7A32"/>
    <w:rsid w:val="004202D6"/>
    <w:rsid w:val="004500F1"/>
    <w:rsid w:val="00605421"/>
    <w:rsid w:val="00664CD1"/>
    <w:rsid w:val="00727414"/>
    <w:rsid w:val="00787CFE"/>
    <w:rsid w:val="007B173C"/>
    <w:rsid w:val="007D40C7"/>
    <w:rsid w:val="00811785"/>
    <w:rsid w:val="0089546E"/>
    <w:rsid w:val="00996801"/>
    <w:rsid w:val="00A6451E"/>
    <w:rsid w:val="00AB1026"/>
    <w:rsid w:val="00AF7A83"/>
    <w:rsid w:val="00B16C3B"/>
    <w:rsid w:val="00BF2811"/>
    <w:rsid w:val="00BF69EE"/>
    <w:rsid w:val="00CE6B4A"/>
    <w:rsid w:val="00F1785B"/>
    <w:rsid w:val="00F4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D4E39"/>
  <w15:chartTrackingRefBased/>
  <w15:docId w15:val="{D09622FF-AA1A-424B-8A81-F64DF911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5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811"/>
  </w:style>
  <w:style w:type="paragraph" w:styleId="Footer">
    <w:name w:val="footer"/>
    <w:basedOn w:val="Normal"/>
    <w:link w:val="FooterChar"/>
    <w:uiPriority w:val="99"/>
    <w:unhideWhenUsed/>
    <w:rsid w:val="00BF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Whitaker, Torri</dc:creator>
  <cp:keywords/>
  <dc:description/>
  <cp:lastModifiedBy>Skaggs, Misty L</cp:lastModifiedBy>
  <cp:revision>3</cp:revision>
  <cp:lastPrinted>2022-01-27T21:59:00Z</cp:lastPrinted>
  <dcterms:created xsi:type="dcterms:W3CDTF">2022-01-27T20:11:00Z</dcterms:created>
  <dcterms:modified xsi:type="dcterms:W3CDTF">2022-01-27T22:00:00Z</dcterms:modified>
</cp:coreProperties>
</file>